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65A8" w:rsidRDefault="00D665A8" w:rsidP="00065644">
      <w:pPr>
        <w:spacing w:line="360" w:lineRule="auto"/>
        <w:contextualSpacing/>
        <w:rPr>
          <w:rFonts w:cs="Times New Roman"/>
          <w:sz w:val="32"/>
          <w:szCs w:val="32"/>
          <w:u w:val="single"/>
          <w:lang w:val="en-US"/>
        </w:rPr>
      </w:pPr>
      <w:r w:rsidRPr="00065644">
        <w:rPr>
          <w:rFonts w:cs="Times New Roman"/>
          <w:sz w:val="32"/>
          <w:szCs w:val="32"/>
          <w:u w:val="single"/>
          <w:lang w:val="en-US"/>
        </w:rPr>
        <w:t>Instructions of the Experiment</w:t>
      </w:r>
    </w:p>
    <w:p w:rsidR="00065644" w:rsidRPr="00065644" w:rsidRDefault="00065644" w:rsidP="00065644">
      <w:pPr>
        <w:spacing w:line="360" w:lineRule="auto"/>
        <w:contextualSpacing/>
        <w:rPr>
          <w:rFonts w:cs="Times New Roman"/>
          <w:sz w:val="24"/>
          <w:szCs w:val="24"/>
          <w:lang w:val="en-US"/>
        </w:rPr>
      </w:pPr>
    </w:p>
    <w:p w:rsidR="00D665A8" w:rsidRPr="00065644" w:rsidRDefault="00D665A8" w:rsidP="00065644">
      <w:pPr>
        <w:spacing w:line="360" w:lineRule="auto"/>
        <w:contextualSpacing/>
        <w:rPr>
          <w:rFonts w:cs="Times New Roman"/>
          <w:sz w:val="24"/>
          <w:szCs w:val="24"/>
          <w:u w:val="single"/>
          <w:lang w:val="en-US"/>
        </w:rPr>
      </w:pPr>
      <w:r w:rsidRPr="00065644">
        <w:rPr>
          <w:rFonts w:cs="Times New Roman"/>
          <w:sz w:val="24"/>
          <w:szCs w:val="24"/>
          <w:u w:val="single"/>
          <w:lang w:val="en-US"/>
        </w:rPr>
        <w:t>Preamble</w:t>
      </w:r>
    </w:p>
    <w:p w:rsidR="00D665A8" w:rsidRDefault="00D665A8" w:rsidP="00065644">
      <w:pPr>
        <w:spacing w:line="360" w:lineRule="auto"/>
        <w:contextualSpacing/>
        <w:jc w:val="both"/>
        <w:rPr>
          <w:rFonts w:cs="Times New Roman"/>
          <w:sz w:val="24"/>
          <w:szCs w:val="24"/>
          <w:lang w:val="en-US"/>
        </w:rPr>
      </w:pPr>
      <w:r w:rsidRPr="00C318CC">
        <w:rPr>
          <w:rFonts w:cs="Times New Roman"/>
          <w:sz w:val="24"/>
          <w:szCs w:val="24"/>
          <w:lang w:val="en-US"/>
        </w:rPr>
        <w:t>Welcome to our experiment and thank you for coming. You are going to participate in an economic experiment. Please read carefully the instructions, they are going to help you to understand better the topic of the experiment and what you are asked to do. You are going to earn money for your participation in the experiment and you will be paid immediately after the completion of the experiment.</w:t>
      </w:r>
    </w:p>
    <w:p w:rsidR="00B66B5F" w:rsidRPr="00C318CC" w:rsidRDefault="00B66B5F" w:rsidP="00A309F4">
      <w:pPr>
        <w:spacing w:line="360" w:lineRule="auto"/>
        <w:contextualSpacing/>
        <w:jc w:val="both"/>
        <w:rPr>
          <w:rFonts w:cs="Times New Roman"/>
          <w:sz w:val="24"/>
          <w:szCs w:val="24"/>
          <w:lang w:val="en-US"/>
        </w:rPr>
      </w:pPr>
    </w:p>
    <w:p w:rsidR="00D665A8" w:rsidRPr="00B66B5F" w:rsidRDefault="00D665A8" w:rsidP="00B66B5F">
      <w:pPr>
        <w:spacing w:line="360" w:lineRule="auto"/>
        <w:contextualSpacing/>
        <w:jc w:val="both"/>
        <w:rPr>
          <w:rFonts w:cs="Times New Roman"/>
          <w:sz w:val="24"/>
          <w:szCs w:val="24"/>
          <w:u w:val="single"/>
          <w:lang w:val="en-US"/>
        </w:rPr>
      </w:pPr>
      <w:r w:rsidRPr="00B66B5F">
        <w:rPr>
          <w:rFonts w:cs="Times New Roman"/>
          <w:sz w:val="24"/>
          <w:szCs w:val="24"/>
          <w:u w:val="single"/>
          <w:lang w:val="en-US"/>
        </w:rPr>
        <w:t>The Experiment</w:t>
      </w:r>
    </w:p>
    <w:p w:rsidR="006211EA" w:rsidRDefault="006211EA" w:rsidP="00065644">
      <w:pPr>
        <w:spacing w:line="360" w:lineRule="auto"/>
        <w:contextualSpacing/>
        <w:jc w:val="both"/>
        <w:rPr>
          <w:rFonts w:cs="Times New Roman"/>
          <w:sz w:val="24"/>
          <w:szCs w:val="24"/>
          <w:lang w:val="en-US"/>
        </w:rPr>
      </w:pPr>
      <w:r>
        <w:rPr>
          <w:rFonts w:cs="Times New Roman"/>
          <w:sz w:val="24"/>
          <w:szCs w:val="24"/>
          <w:lang w:val="en-US"/>
        </w:rPr>
        <w:t xml:space="preserve">Your task is to decide the optimal timing of the disinvestment decision in </w:t>
      </w:r>
      <w:r w:rsidR="00C92DED">
        <w:rPr>
          <w:rFonts w:cs="Times New Roman"/>
          <w:sz w:val="24"/>
          <w:szCs w:val="24"/>
          <w:lang w:val="en-US"/>
        </w:rPr>
        <w:t>15</w:t>
      </w:r>
      <w:r>
        <w:rPr>
          <w:rFonts w:cs="Times New Roman"/>
          <w:sz w:val="24"/>
          <w:szCs w:val="24"/>
          <w:lang w:val="en-US"/>
        </w:rPr>
        <w:t xml:space="preserve"> different </w:t>
      </w:r>
      <w:r w:rsidR="00D665A8" w:rsidRPr="00C318CC">
        <w:rPr>
          <w:rFonts w:cs="Times New Roman"/>
          <w:sz w:val="24"/>
          <w:szCs w:val="24"/>
          <w:lang w:val="en-US"/>
        </w:rPr>
        <w:t xml:space="preserve">problems. </w:t>
      </w:r>
      <w:r w:rsidR="00C05AF2">
        <w:rPr>
          <w:rFonts w:cs="Times New Roman"/>
          <w:sz w:val="24"/>
          <w:szCs w:val="24"/>
          <w:lang w:val="en-US"/>
        </w:rPr>
        <w:t xml:space="preserve">The future cash flows follow an uncertain path. </w:t>
      </w:r>
      <w:r>
        <w:rPr>
          <w:rFonts w:cs="Times New Roman"/>
          <w:sz w:val="24"/>
          <w:szCs w:val="24"/>
          <w:lang w:val="en-US"/>
        </w:rPr>
        <w:t>The disinvestment decision can be taken in one of the periods of the problem. More specifically, y</w:t>
      </w:r>
      <w:r w:rsidR="00D665A8" w:rsidRPr="00C318CC">
        <w:rPr>
          <w:rFonts w:cs="Times New Roman"/>
          <w:sz w:val="24"/>
          <w:szCs w:val="24"/>
          <w:lang w:val="en-US"/>
        </w:rPr>
        <w:t xml:space="preserve">our task is to answer in each of the </w:t>
      </w:r>
      <w:r w:rsidR="00C92DED">
        <w:rPr>
          <w:rFonts w:cs="Times New Roman"/>
          <w:sz w:val="24"/>
          <w:szCs w:val="24"/>
          <w:lang w:val="en-US"/>
        </w:rPr>
        <w:t>15</w:t>
      </w:r>
      <w:r w:rsidR="00D665A8" w:rsidRPr="00C318CC">
        <w:rPr>
          <w:rFonts w:cs="Times New Roman"/>
          <w:sz w:val="24"/>
          <w:szCs w:val="24"/>
          <w:lang w:val="en-US"/>
        </w:rPr>
        <w:t xml:space="preserve"> problems if you want to continue the project in the next period of the problem or you want to stop the project in the current period and move to the next problem. </w:t>
      </w:r>
      <w:r w:rsidR="00C92DED">
        <w:rPr>
          <w:rFonts w:cs="Times New Roman"/>
          <w:sz w:val="24"/>
          <w:szCs w:val="24"/>
          <w:lang w:val="en-US"/>
        </w:rPr>
        <w:t>Each of the problems has the following parameters: an initial cash flow X</w:t>
      </w:r>
      <w:r w:rsidR="00C92DED" w:rsidRPr="006211EA">
        <w:rPr>
          <w:rFonts w:cs="Times New Roman"/>
          <w:sz w:val="24"/>
          <w:szCs w:val="24"/>
          <w:vertAlign w:val="subscript"/>
          <w:lang w:val="en-US"/>
        </w:rPr>
        <w:t>1</w:t>
      </w:r>
      <w:r w:rsidR="00C92DED">
        <w:rPr>
          <w:rFonts w:cs="Times New Roman"/>
          <w:sz w:val="24"/>
          <w:szCs w:val="24"/>
          <w:lang w:val="en-US"/>
        </w:rPr>
        <w:t>, an increment on the cash flows</w:t>
      </w:r>
      <w:r>
        <w:rPr>
          <w:rFonts w:cs="Times New Roman"/>
          <w:sz w:val="24"/>
          <w:szCs w:val="24"/>
          <w:lang w:val="en-US"/>
        </w:rPr>
        <w:t xml:space="preserve"> h, </w:t>
      </w:r>
      <w:r w:rsidR="00C92DED">
        <w:rPr>
          <w:rFonts w:cs="Times New Roman"/>
          <w:sz w:val="24"/>
          <w:szCs w:val="24"/>
          <w:lang w:val="en-US"/>
        </w:rPr>
        <w:t xml:space="preserve">a probability </w:t>
      </w:r>
      <w:r>
        <w:rPr>
          <w:rFonts w:cs="Times New Roman"/>
          <w:sz w:val="24"/>
          <w:szCs w:val="24"/>
          <w:lang w:val="en-US"/>
        </w:rPr>
        <w:t xml:space="preserve">p </w:t>
      </w:r>
      <w:r w:rsidR="00C92DED">
        <w:rPr>
          <w:rFonts w:cs="Times New Roman"/>
          <w:sz w:val="24"/>
          <w:szCs w:val="24"/>
          <w:lang w:val="en-US"/>
        </w:rPr>
        <w:t xml:space="preserve">that the cash flows </w:t>
      </w:r>
      <w:r>
        <w:rPr>
          <w:rFonts w:cs="Times New Roman"/>
          <w:sz w:val="24"/>
          <w:szCs w:val="24"/>
          <w:lang w:val="en-US"/>
        </w:rPr>
        <w:t xml:space="preserve">move up </w:t>
      </w:r>
      <w:r w:rsidR="00C92DED">
        <w:rPr>
          <w:rFonts w:cs="Times New Roman"/>
          <w:sz w:val="24"/>
          <w:szCs w:val="24"/>
          <w:lang w:val="en-US"/>
        </w:rPr>
        <w:t xml:space="preserve">and a probability </w:t>
      </w:r>
      <w:r>
        <w:rPr>
          <w:rFonts w:cs="Times New Roman"/>
          <w:sz w:val="24"/>
          <w:szCs w:val="24"/>
          <w:lang w:val="en-US"/>
        </w:rPr>
        <w:t xml:space="preserve">(1-p) </w:t>
      </w:r>
      <w:r w:rsidR="00C92DED">
        <w:rPr>
          <w:rFonts w:cs="Times New Roman"/>
          <w:sz w:val="24"/>
          <w:szCs w:val="24"/>
          <w:lang w:val="en-US"/>
        </w:rPr>
        <w:t xml:space="preserve">that </w:t>
      </w:r>
      <w:r>
        <w:rPr>
          <w:rFonts w:cs="Times New Roman"/>
          <w:sz w:val="24"/>
          <w:szCs w:val="24"/>
          <w:lang w:val="en-US"/>
        </w:rPr>
        <w:t xml:space="preserve">the cash flows </w:t>
      </w:r>
      <w:r w:rsidR="00C92DED">
        <w:rPr>
          <w:rFonts w:cs="Times New Roman"/>
          <w:sz w:val="24"/>
          <w:szCs w:val="24"/>
          <w:lang w:val="en-US"/>
        </w:rPr>
        <w:t xml:space="preserve">move down, </w:t>
      </w:r>
      <w:r>
        <w:rPr>
          <w:rFonts w:cs="Times New Roman"/>
          <w:sz w:val="24"/>
          <w:szCs w:val="24"/>
          <w:lang w:val="en-US"/>
        </w:rPr>
        <w:t>a specific number of periods T during which you can liquidate,</w:t>
      </w:r>
      <w:r w:rsidR="00C92DED">
        <w:rPr>
          <w:rFonts w:cs="Times New Roman"/>
          <w:sz w:val="24"/>
          <w:szCs w:val="24"/>
          <w:lang w:val="en-US"/>
        </w:rPr>
        <w:t xml:space="preserve"> </w:t>
      </w:r>
      <w:r>
        <w:rPr>
          <w:rFonts w:cs="Times New Roman"/>
          <w:sz w:val="24"/>
          <w:szCs w:val="24"/>
          <w:lang w:val="en-US"/>
        </w:rPr>
        <w:t xml:space="preserve">a liquidation value L and an interest rate of return on the liquidation value r. </w:t>
      </w:r>
    </w:p>
    <w:p w:rsidR="00164D0E" w:rsidRPr="00C318CC" w:rsidRDefault="00164D0E" w:rsidP="00B66B5F">
      <w:pPr>
        <w:spacing w:line="360" w:lineRule="auto"/>
        <w:ind w:firstLine="720"/>
        <w:contextualSpacing/>
        <w:jc w:val="both"/>
        <w:rPr>
          <w:rFonts w:cs="Times New Roman"/>
          <w:sz w:val="24"/>
          <w:szCs w:val="24"/>
          <w:lang w:val="en-US"/>
        </w:rPr>
      </w:pPr>
    </w:p>
    <w:p w:rsidR="003E60DE" w:rsidRDefault="00D665A8" w:rsidP="00B66B5F">
      <w:pPr>
        <w:spacing w:line="360" w:lineRule="auto"/>
        <w:jc w:val="both"/>
        <w:rPr>
          <w:rFonts w:cs="Times New Roman"/>
          <w:sz w:val="24"/>
          <w:szCs w:val="24"/>
          <w:u w:val="single"/>
          <w:lang w:val="en-US"/>
        </w:rPr>
      </w:pPr>
      <w:r w:rsidRPr="00C318CC">
        <w:rPr>
          <w:rFonts w:cs="Times New Roman"/>
          <w:sz w:val="24"/>
          <w:szCs w:val="24"/>
          <w:lang w:val="en-US"/>
        </w:rPr>
        <w:t xml:space="preserve"> </w:t>
      </w:r>
      <w:r w:rsidR="00B66B5F" w:rsidRPr="00B66B5F">
        <w:rPr>
          <w:rFonts w:cs="Times New Roman"/>
          <w:sz w:val="24"/>
          <w:szCs w:val="24"/>
          <w:u w:val="single"/>
          <w:lang w:val="en-US"/>
        </w:rPr>
        <w:t xml:space="preserve">The Interface of </w:t>
      </w:r>
      <w:r w:rsidR="00B66B5F">
        <w:rPr>
          <w:rFonts w:cs="Times New Roman"/>
          <w:sz w:val="24"/>
          <w:szCs w:val="24"/>
          <w:u w:val="single"/>
          <w:lang w:val="en-US"/>
        </w:rPr>
        <w:t>t</w:t>
      </w:r>
      <w:r w:rsidR="00B66B5F" w:rsidRPr="00B66B5F">
        <w:rPr>
          <w:rFonts w:cs="Times New Roman"/>
          <w:sz w:val="24"/>
          <w:szCs w:val="24"/>
          <w:u w:val="single"/>
          <w:lang w:val="en-US"/>
        </w:rPr>
        <w:t>he Experiment</w:t>
      </w:r>
    </w:p>
    <w:p w:rsidR="00A309F4" w:rsidRDefault="00AC506F" w:rsidP="00B66B5F">
      <w:pPr>
        <w:spacing w:line="360" w:lineRule="auto"/>
        <w:jc w:val="both"/>
        <w:rPr>
          <w:rFonts w:cs="Times New Roman"/>
          <w:sz w:val="24"/>
          <w:szCs w:val="24"/>
          <w:lang w:val="en-US"/>
        </w:rPr>
      </w:pPr>
      <w:r>
        <w:rPr>
          <w:rFonts w:cs="Times New Roman"/>
          <w:noProof/>
          <w:sz w:val="24"/>
          <w:szCs w:val="24"/>
        </w:rPr>
        <w:drawing>
          <wp:inline distT="0" distB="0" distL="0" distR="0">
            <wp:extent cx="5267325" cy="2019300"/>
            <wp:effectExtent l="0" t="0" r="9525" b="0"/>
            <wp:docPr id="4" name="Picture 4" descr="C:\active\people\mari\vs program 35\windowsapplication12\Resources\Pictures for Instructions\Figur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active\people\mari\vs program 35\windowsapplication12\Resources\Pictures for Instructions\Figure 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67325" cy="2019300"/>
                    </a:xfrm>
                    <a:prstGeom prst="rect">
                      <a:avLst/>
                    </a:prstGeom>
                    <a:noFill/>
                    <a:ln>
                      <a:noFill/>
                    </a:ln>
                  </pic:spPr>
                </pic:pic>
              </a:graphicData>
            </a:graphic>
          </wp:inline>
        </w:drawing>
      </w:r>
    </w:p>
    <w:p w:rsidR="00A309F4" w:rsidRDefault="009C3EF1" w:rsidP="009C3EF1">
      <w:pPr>
        <w:spacing w:line="360" w:lineRule="auto"/>
        <w:jc w:val="center"/>
        <w:rPr>
          <w:rFonts w:cs="Times New Roman"/>
          <w:sz w:val="24"/>
          <w:szCs w:val="24"/>
          <w:lang w:val="en-US"/>
        </w:rPr>
      </w:pPr>
      <w:r>
        <w:rPr>
          <w:rFonts w:cs="Times New Roman"/>
          <w:sz w:val="24"/>
          <w:szCs w:val="24"/>
          <w:lang w:val="en-US"/>
        </w:rPr>
        <w:t>Figure 1</w:t>
      </w:r>
    </w:p>
    <w:p w:rsidR="009C3EF1" w:rsidRDefault="009C3EF1" w:rsidP="009C3EF1">
      <w:pPr>
        <w:spacing w:line="360" w:lineRule="auto"/>
        <w:rPr>
          <w:rFonts w:cs="Times New Roman"/>
          <w:sz w:val="24"/>
          <w:szCs w:val="24"/>
          <w:lang w:val="en-US"/>
        </w:rPr>
      </w:pPr>
    </w:p>
    <w:p w:rsidR="009C3EF1" w:rsidRDefault="009C3EF1" w:rsidP="009C3EF1">
      <w:pPr>
        <w:spacing w:line="360" w:lineRule="auto"/>
        <w:rPr>
          <w:rFonts w:cs="Times New Roman"/>
          <w:sz w:val="24"/>
          <w:szCs w:val="24"/>
          <w:lang w:val="en-US"/>
        </w:rPr>
      </w:pPr>
      <w:r>
        <w:rPr>
          <w:rFonts w:cs="Times New Roman"/>
          <w:sz w:val="24"/>
          <w:szCs w:val="24"/>
          <w:lang w:val="en-US"/>
        </w:rPr>
        <w:t>At the beginning of the experiment you will see a brief description of the instructions</w:t>
      </w:r>
      <w:r w:rsidR="00AC506F">
        <w:rPr>
          <w:rFonts w:cs="Times New Roman"/>
          <w:sz w:val="24"/>
          <w:szCs w:val="24"/>
          <w:lang w:val="en-US"/>
        </w:rPr>
        <w:t>. After reading the summary of the instructions on the screen and being ready to start, you just click “Click when you are ready to start”</w:t>
      </w:r>
      <w:r>
        <w:rPr>
          <w:rFonts w:cs="Times New Roman"/>
          <w:sz w:val="24"/>
          <w:szCs w:val="24"/>
          <w:lang w:val="en-US"/>
        </w:rPr>
        <w:t xml:space="preserve"> (Figure 1).</w:t>
      </w:r>
    </w:p>
    <w:p w:rsidR="00A309F4" w:rsidRPr="00A309F4" w:rsidRDefault="00A309F4" w:rsidP="00B66B5F">
      <w:pPr>
        <w:spacing w:line="360" w:lineRule="auto"/>
        <w:jc w:val="both"/>
        <w:rPr>
          <w:rFonts w:cs="Times New Roman"/>
          <w:sz w:val="24"/>
          <w:szCs w:val="24"/>
          <w:lang w:val="en-US"/>
        </w:rPr>
      </w:pPr>
    </w:p>
    <w:p w:rsidR="00D665A8" w:rsidRDefault="003C185A" w:rsidP="00B66B5F">
      <w:pPr>
        <w:tabs>
          <w:tab w:val="left" w:pos="6150"/>
        </w:tabs>
        <w:spacing w:line="360" w:lineRule="auto"/>
        <w:jc w:val="both"/>
        <w:rPr>
          <w:rFonts w:cs="Times New Roman"/>
          <w:sz w:val="24"/>
          <w:szCs w:val="24"/>
          <w:u w:val="single"/>
          <w:lang w:val="en-US"/>
        </w:rPr>
      </w:pPr>
      <w:r>
        <w:rPr>
          <w:rFonts w:cs="Times New Roman"/>
          <w:noProof/>
          <w:sz w:val="24"/>
          <w:szCs w:val="24"/>
        </w:rPr>
        <w:drawing>
          <wp:inline distT="0" distB="0" distL="0" distR="0">
            <wp:extent cx="5267325" cy="2266950"/>
            <wp:effectExtent l="0" t="0" r="9525" b="0"/>
            <wp:docPr id="7" name="Picture 7" descr="C:\active\people\mari\vs program 35\windowsapplication12\Resources\Pictures for Instructions\Figure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active\people\mari\vs program 35\windowsapplication12\Resources\Pictures for Instructions\Figure 2.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267325" cy="2266950"/>
                    </a:xfrm>
                    <a:prstGeom prst="rect">
                      <a:avLst/>
                    </a:prstGeom>
                    <a:noFill/>
                    <a:ln>
                      <a:noFill/>
                    </a:ln>
                  </pic:spPr>
                </pic:pic>
              </a:graphicData>
            </a:graphic>
          </wp:inline>
        </w:drawing>
      </w:r>
    </w:p>
    <w:p w:rsidR="006211EA" w:rsidRDefault="006211EA" w:rsidP="00B66B5F">
      <w:pPr>
        <w:tabs>
          <w:tab w:val="left" w:pos="6150"/>
        </w:tabs>
        <w:spacing w:line="360" w:lineRule="auto"/>
        <w:jc w:val="center"/>
        <w:rPr>
          <w:rFonts w:cs="Times New Roman"/>
          <w:sz w:val="24"/>
          <w:szCs w:val="24"/>
          <w:lang w:val="en-US"/>
        </w:rPr>
      </w:pPr>
      <w:r w:rsidRPr="006211EA">
        <w:rPr>
          <w:rFonts w:cs="Times New Roman"/>
          <w:sz w:val="24"/>
          <w:szCs w:val="24"/>
          <w:lang w:val="en-US"/>
        </w:rPr>
        <w:t xml:space="preserve">Figure </w:t>
      </w:r>
      <w:r w:rsidR="009C3EF1">
        <w:rPr>
          <w:rFonts w:cs="Times New Roman"/>
          <w:sz w:val="24"/>
          <w:szCs w:val="24"/>
          <w:lang w:val="en-US"/>
        </w:rPr>
        <w:t>2</w:t>
      </w:r>
    </w:p>
    <w:p w:rsidR="006211EA" w:rsidRPr="006211EA" w:rsidRDefault="006211EA" w:rsidP="00B66B5F">
      <w:pPr>
        <w:tabs>
          <w:tab w:val="left" w:pos="6150"/>
        </w:tabs>
        <w:spacing w:line="360" w:lineRule="auto"/>
        <w:jc w:val="center"/>
        <w:rPr>
          <w:rFonts w:cs="Times New Roman"/>
          <w:sz w:val="24"/>
          <w:szCs w:val="24"/>
          <w:lang w:val="en-US"/>
        </w:rPr>
      </w:pPr>
    </w:p>
    <w:p w:rsidR="00C92DED" w:rsidRDefault="006211EA" w:rsidP="00B66B5F">
      <w:pPr>
        <w:tabs>
          <w:tab w:val="left" w:pos="6150"/>
        </w:tabs>
        <w:spacing w:line="360" w:lineRule="auto"/>
        <w:jc w:val="both"/>
        <w:rPr>
          <w:rFonts w:cs="Times New Roman"/>
          <w:sz w:val="24"/>
          <w:szCs w:val="24"/>
          <w:lang w:val="en-US"/>
        </w:rPr>
      </w:pPr>
      <w:r w:rsidRPr="006211EA">
        <w:rPr>
          <w:rFonts w:cs="Times New Roman"/>
          <w:sz w:val="24"/>
          <w:szCs w:val="24"/>
          <w:lang w:val="en-US"/>
        </w:rPr>
        <w:t xml:space="preserve">When you start the experiment a picture like the Figure </w:t>
      </w:r>
      <w:r w:rsidR="009C3EF1">
        <w:rPr>
          <w:rFonts w:cs="Times New Roman"/>
          <w:sz w:val="24"/>
          <w:szCs w:val="24"/>
          <w:lang w:val="en-US"/>
        </w:rPr>
        <w:t>2</w:t>
      </w:r>
      <w:r w:rsidRPr="006211EA">
        <w:rPr>
          <w:rFonts w:cs="Times New Roman"/>
          <w:sz w:val="24"/>
          <w:szCs w:val="24"/>
          <w:lang w:val="en-US"/>
        </w:rPr>
        <w:t xml:space="preserve"> will appear. </w:t>
      </w:r>
      <w:r>
        <w:rPr>
          <w:rFonts w:cs="Times New Roman"/>
          <w:sz w:val="24"/>
          <w:szCs w:val="24"/>
          <w:lang w:val="en-US"/>
        </w:rPr>
        <w:t xml:space="preserve">On the left of the screen is a summary of the instructions while on the right appears the decision tree. The red </w:t>
      </w:r>
      <w:r w:rsidR="00C05AF2">
        <w:rPr>
          <w:rFonts w:cs="Times New Roman"/>
          <w:sz w:val="24"/>
          <w:szCs w:val="24"/>
          <w:lang w:val="en-US"/>
        </w:rPr>
        <w:t>numbers</w:t>
      </w:r>
      <w:r>
        <w:rPr>
          <w:rFonts w:cs="Times New Roman"/>
          <w:sz w:val="24"/>
          <w:szCs w:val="24"/>
          <w:lang w:val="en-US"/>
        </w:rPr>
        <w:t xml:space="preserve"> on the decision tree are the possible cash flows o</w:t>
      </w:r>
      <w:r w:rsidR="00C05AF2">
        <w:rPr>
          <w:rFonts w:cs="Times New Roman"/>
          <w:sz w:val="24"/>
          <w:szCs w:val="24"/>
          <w:lang w:val="en-US"/>
        </w:rPr>
        <w:t xml:space="preserve">f the disinvestment problem during each of the periods. The blue numbers indicate the probabilities the cash flows (red numbers) to appear. </w:t>
      </w:r>
      <w:r w:rsidR="009C5D41">
        <w:rPr>
          <w:rFonts w:cs="Times New Roman"/>
          <w:sz w:val="24"/>
          <w:szCs w:val="24"/>
          <w:lang w:val="en-US"/>
        </w:rPr>
        <w:t xml:space="preserve">Above the tree is a box. In the initial period the box informs you if you are in a new problem as well as which is the exact jump (increment) of the cash flows h and their probability p of moving up. </w:t>
      </w:r>
      <w:r w:rsidR="007C73FB">
        <w:rPr>
          <w:rFonts w:cs="Times New Roman"/>
          <w:sz w:val="24"/>
          <w:szCs w:val="24"/>
          <w:lang w:val="en-US"/>
        </w:rPr>
        <w:t xml:space="preserve">In the next periods the box shows the current period, the decision of the nature about the cash flows and the exact amount of cash flows earned in this period. </w:t>
      </w:r>
      <w:r w:rsidR="00C05AF2">
        <w:rPr>
          <w:rFonts w:cs="Times New Roman"/>
          <w:sz w:val="24"/>
          <w:szCs w:val="24"/>
          <w:lang w:val="en-US"/>
        </w:rPr>
        <w:t xml:space="preserve">Under the tree are two boxes. The first one </w:t>
      </w:r>
      <w:r w:rsidR="009C5D41">
        <w:rPr>
          <w:rFonts w:cs="Times New Roman"/>
          <w:sz w:val="24"/>
          <w:szCs w:val="24"/>
          <w:lang w:val="en-US"/>
        </w:rPr>
        <w:t xml:space="preserve">lets you </w:t>
      </w:r>
      <w:r w:rsidR="00DB1642">
        <w:rPr>
          <w:rFonts w:cs="Times New Roman"/>
          <w:sz w:val="24"/>
          <w:szCs w:val="24"/>
          <w:lang w:val="en-US"/>
        </w:rPr>
        <w:t xml:space="preserve">know </w:t>
      </w:r>
      <w:r w:rsidR="009C5D41">
        <w:rPr>
          <w:rFonts w:cs="Times New Roman"/>
          <w:sz w:val="24"/>
          <w:szCs w:val="24"/>
          <w:lang w:val="en-US"/>
        </w:rPr>
        <w:t>the liquidation value</w:t>
      </w:r>
      <w:r w:rsidR="00DB1642">
        <w:rPr>
          <w:rFonts w:cs="Times New Roman"/>
          <w:sz w:val="24"/>
          <w:szCs w:val="24"/>
          <w:lang w:val="en-US"/>
        </w:rPr>
        <w:t xml:space="preserve"> multiplied by the compounding factor</w:t>
      </w:r>
      <w:r w:rsidR="00DB1642">
        <w:rPr>
          <w:rStyle w:val="FootnoteReference"/>
          <w:rFonts w:cs="Times New Roman"/>
          <w:sz w:val="24"/>
          <w:szCs w:val="24"/>
          <w:lang w:val="en-US"/>
        </w:rPr>
        <w:footnoteReference w:id="1"/>
      </w:r>
      <w:r w:rsidR="009C5D41">
        <w:rPr>
          <w:rFonts w:cs="Times New Roman"/>
          <w:sz w:val="24"/>
          <w:szCs w:val="24"/>
          <w:lang w:val="en-US"/>
        </w:rPr>
        <w:t xml:space="preserve">, if you liquidate in this period as well as the total cash flows earned until the current period in this problem. </w:t>
      </w:r>
      <w:r w:rsidR="00C05AF2">
        <w:rPr>
          <w:rFonts w:cs="Times New Roman"/>
          <w:sz w:val="24"/>
          <w:szCs w:val="24"/>
          <w:lang w:val="en-US"/>
        </w:rPr>
        <w:t xml:space="preserve">The second box shows the available seconds that you have to decide if you disinvest in this period and you move in the next liquidation problem (“Stop” decision) or </w:t>
      </w:r>
      <w:r w:rsidR="009C5D41">
        <w:rPr>
          <w:rFonts w:cs="Times New Roman"/>
          <w:sz w:val="24"/>
          <w:szCs w:val="24"/>
          <w:lang w:val="en-US"/>
        </w:rPr>
        <w:t xml:space="preserve">if </w:t>
      </w:r>
      <w:r w:rsidR="00C05AF2">
        <w:rPr>
          <w:rFonts w:cs="Times New Roman"/>
          <w:sz w:val="24"/>
          <w:szCs w:val="24"/>
          <w:lang w:val="en-US"/>
        </w:rPr>
        <w:t>you move in the next period of the problem (“Continue” decision).</w:t>
      </w:r>
    </w:p>
    <w:p w:rsidR="00C05AF2" w:rsidRDefault="00C05AF2" w:rsidP="00B66B5F">
      <w:pPr>
        <w:tabs>
          <w:tab w:val="left" w:pos="6150"/>
        </w:tabs>
        <w:spacing w:line="360" w:lineRule="auto"/>
        <w:jc w:val="both"/>
        <w:rPr>
          <w:rFonts w:cs="Times New Roman"/>
          <w:sz w:val="24"/>
          <w:szCs w:val="24"/>
          <w:lang w:val="en-US"/>
        </w:rPr>
      </w:pPr>
    </w:p>
    <w:p w:rsidR="00C92DED" w:rsidRDefault="003C185A" w:rsidP="00B66B5F">
      <w:pPr>
        <w:spacing w:line="360" w:lineRule="auto"/>
        <w:contextualSpacing/>
        <w:rPr>
          <w:rFonts w:cs="Times New Roman"/>
          <w:sz w:val="24"/>
          <w:szCs w:val="24"/>
          <w:lang w:val="en-US"/>
        </w:rPr>
      </w:pPr>
      <w:r>
        <w:rPr>
          <w:rFonts w:cs="Times New Roman"/>
          <w:noProof/>
          <w:sz w:val="24"/>
          <w:szCs w:val="24"/>
        </w:rPr>
        <w:drawing>
          <wp:inline distT="0" distB="0" distL="0" distR="0">
            <wp:extent cx="5267325" cy="2571750"/>
            <wp:effectExtent l="0" t="0" r="9525" b="0"/>
            <wp:docPr id="11" name="Picture 11" descr="C:\active\people\mari\vs program 35\windowsapplication12\Resources\Pictures for Instructions\Figure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active\people\mari\vs program 35\windowsapplication12\Resources\Pictures for Instructions\Figure 3.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267325" cy="2571750"/>
                    </a:xfrm>
                    <a:prstGeom prst="rect">
                      <a:avLst/>
                    </a:prstGeom>
                    <a:noFill/>
                    <a:ln>
                      <a:noFill/>
                    </a:ln>
                  </pic:spPr>
                </pic:pic>
              </a:graphicData>
            </a:graphic>
          </wp:inline>
        </w:drawing>
      </w:r>
    </w:p>
    <w:p w:rsidR="00C92DED" w:rsidRDefault="00C92DED" w:rsidP="00B66B5F">
      <w:pPr>
        <w:spacing w:line="360" w:lineRule="auto"/>
        <w:contextualSpacing/>
        <w:jc w:val="center"/>
        <w:rPr>
          <w:rFonts w:cs="Times New Roman"/>
          <w:sz w:val="24"/>
          <w:szCs w:val="24"/>
          <w:lang w:val="en-US"/>
        </w:rPr>
      </w:pPr>
      <w:r>
        <w:rPr>
          <w:rFonts w:cs="Times New Roman"/>
          <w:sz w:val="24"/>
          <w:szCs w:val="24"/>
          <w:lang w:val="en-US"/>
        </w:rPr>
        <w:t xml:space="preserve">Figure </w:t>
      </w:r>
      <w:r w:rsidR="009C3EF1">
        <w:rPr>
          <w:rFonts w:cs="Times New Roman"/>
          <w:sz w:val="24"/>
          <w:szCs w:val="24"/>
          <w:lang w:val="en-US"/>
        </w:rPr>
        <w:t>3</w:t>
      </w:r>
    </w:p>
    <w:p w:rsidR="00C05AF2" w:rsidRDefault="00C05AF2" w:rsidP="00B66B5F">
      <w:pPr>
        <w:spacing w:line="360" w:lineRule="auto"/>
        <w:contextualSpacing/>
        <w:jc w:val="both"/>
        <w:rPr>
          <w:rFonts w:cs="Times New Roman"/>
          <w:sz w:val="24"/>
          <w:szCs w:val="24"/>
          <w:lang w:val="en-US"/>
        </w:rPr>
      </w:pPr>
    </w:p>
    <w:p w:rsidR="00164D0E" w:rsidRDefault="00C05AF2" w:rsidP="00B66B5F">
      <w:pPr>
        <w:spacing w:line="360" w:lineRule="auto"/>
        <w:contextualSpacing/>
        <w:jc w:val="both"/>
        <w:rPr>
          <w:rFonts w:cs="Times New Roman"/>
          <w:sz w:val="24"/>
          <w:szCs w:val="24"/>
          <w:lang w:val="en-US"/>
        </w:rPr>
      </w:pPr>
      <w:r>
        <w:rPr>
          <w:rFonts w:cs="Times New Roman"/>
          <w:sz w:val="24"/>
          <w:szCs w:val="24"/>
          <w:lang w:val="en-US"/>
        </w:rPr>
        <w:t>In each period you have 40 seconds to decide. You should think carefully which is going to be your decision. This is the reason that you can submit your answer after the first 20 seconds. The buttons Continue and Stop appears then</w:t>
      </w:r>
      <w:r w:rsidR="009C3EF1">
        <w:rPr>
          <w:rFonts w:cs="Times New Roman"/>
          <w:sz w:val="24"/>
          <w:szCs w:val="24"/>
          <w:lang w:val="en-US"/>
        </w:rPr>
        <w:t xml:space="preserve"> (</w:t>
      </w:r>
      <w:r w:rsidR="00B66B5F">
        <w:rPr>
          <w:rFonts w:cs="Times New Roman"/>
          <w:sz w:val="24"/>
          <w:szCs w:val="24"/>
          <w:lang w:val="en-US"/>
        </w:rPr>
        <w:t xml:space="preserve">Figure </w:t>
      </w:r>
      <w:r w:rsidR="009C3EF1">
        <w:rPr>
          <w:rFonts w:cs="Times New Roman"/>
          <w:sz w:val="24"/>
          <w:szCs w:val="24"/>
          <w:lang w:val="en-US"/>
        </w:rPr>
        <w:t>3</w:t>
      </w:r>
      <w:r w:rsidR="00B66B5F">
        <w:rPr>
          <w:rFonts w:cs="Times New Roman"/>
          <w:sz w:val="24"/>
          <w:szCs w:val="24"/>
          <w:lang w:val="en-US"/>
        </w:rPr>
        <w:t>)</w:t>
      </w:r>
      <w:r>
        <w:rPr>
          <w:rFonts w:cs="Times New Roman"/>
          <w:sz w:val="24"/>
          <w:szCs w:val="24"/>
          <w:lang w:val="en-US"/>
        </w:rPr>
        <w:t>.</w:t>
      </w:r>
    </w:p>
    <w:p w:rsidR="00065644" w:rsidRDefault="00065644" w:rsidP="00B66B5F">
      <w:pPr>
        <w:spacing w:line="360" w:lineRule="auto"/>
        <w:contextualSpacing/>
        <w:jc w:val="both"/>
        <w:rPr>
          <w:rFonts w:cs="Times New Roman"/>
          <w:sz w:val="24"/>
          <w:szCs w:val="24"/>
          <w:lang w:val="en-US"/>
        </w:rPr>
      </w:pPr>
    </w:p>
    <w:p w:rsidR="00C92DED" w:rsidRDefault="003C185A" w:rsidP="00B66B5F">
      <w:pPr>
        <w:spacing w:line="360" w:lineRule="auto"/>
        <w:contextualSpacing/>
        <w:rPr>
          <w:rFonts w:cs="Times New Roman"/>
          <w:sz w:val="24"/>
          <w:szCs w:val="24"/>
          <w:lang w:val="en-US"/>
        </w:rPr>
      </w:pPr>
      <w:r>
        <w:rPr>
          <w:rFonts w:cs="Times New Roman"/>
          <w:noProof/>
          <w:sz w:val="24"/>
          <w:szCs w:val="24"/>
        </w:rPr>
        <w:drawing>
          <wp:inline distT="0" distB="0" distL="0" distR="0">
            <wp:extent cx="5267325" cy="2809875"/>
            <wp:effectExtent l="0" t="0" r="9525" b="9525"/>
            <wp:docPr id="12" name="Picture 12" descr="C:\active\people\mari\vs program 35\windowsapplication12\Resources\Pictures for Instructions\Figure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active\people\mari\vs program 35\windowsapplication12\Resources\Pictures for Instructions\Figure 4.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267325" cy="2809875"/>
                    </a:xfrm>
                    <a:prstGeom prst="rect">
                      <a:avLst/>
                    </a:prstGeom>
                    <a:noFill/>
                    <a:ln>
                      <a:noFill/>
                    </a:ln>
                  </pic:spPr>
                </pic:pic>
              </a:graphicData>
            </a:graphic>
          </wp:inline>
        </w:drawing>
      </w:r>
    </w:p>
    <w:p w:rsidR="00C92DED" w:rsidRDefault="00C92DED" w:rsidP="00B66B5F">
      <w:pPr>
        <w:spacing w:line="360" w:lineRule="auto"/>
        <w:contextualSpacing/>
        <w:jc w:val="center"/>
        <w:rPr>
          <w:rFonts w:cs="Times New Roman"/>
          <w:sz w:val="24"/>
          <w:szCs w:val="24"/>
          <w:lang w:val="en-US"/>
        </w:rPr>
      </w:pPr>
      <w:r>
        <w:rPr>
          <w:rFonts w:cs="Times New Roman"/>
          <w:sz w:val="24"/>
          <w:szCs w:val="24"/>
          <w:lang w:val="en-US"/>
        </w:rPr>
        <w:t xml:space="preserve">Figure </w:t>
      </w:r>
      <w:r w:rsidR="009C3EF1">
        <w:rPr>
          <w:rFonts w:cs="Times New Roman"/>
          <w:sz w:val="24"/>
          <w:szCs w:val="24"/>
          <w:lang w:val="en-US"/>
        </w:rPr>
        <w:t>4</w:t>
      </w:r>
    </w:p>
    <w:p w:rsidR="00C05AF2" w:rsidRDefault="00C05AF2" w:rsidP="00B66B5F">
      <w:pPr>
        <w:spacing w:line="360" w:lineRule="auto"/>
        <w:contextualSpacing/>
        <w:jc w:val="center"/>
        <w:rPr>
          <w:rFonts w:cs="Times New Roman"/>
          <w:sz w:val="24"/>
          <w:szCs w:val="24"/>
          <w:lang w:val="en-US"/>
        </w:rPr>
      </w:pPr>
    </w:p>
    <w:p w:rsidR="00C92DED" w:rsidRDefault="00C05AF2" w:rsidP="00B66B5F">
      <w:pPr>
        <w:spacing w:line="360" w:lineRule="auto"/>
        <w:contextualSpacing/>
        <w:jc w:val="both"/>
        <w:rPr>
          <w:rFonts w:cs="Times New Roman"/>
          <w:sz w:val="24"/>
          <w:szCs w:val="24"/>
          <w:lang w:val="en-US"/>
        </w:rPr>
      </w:pPr>
      <w:r>
        <w:rPr>
          <w:rFonts w:cs="Times New Roman"/>
          <w:sz w:val="24"/>
          <w:szCs w:val="24"/>
          <w:lang w:val="en-US"/>
        </w:rPr>
        <w:t xml:space="preserve">You </w:t>
      </w:r>
      <w:r w:rsidR="00164D0E">
        <w:rPr>
          <w:rFonts w:cs="Times New Roman"/>
          <w:sz w:val="24"/>
          <w:szCs w:val="24"/>
          <w:lang w:val="en-US"/>
        </w:rPr>
        <w:t>should</w:t>
      </w:r>
      <w:r>
        <w:rPr>
          <w:rFonts w:cs="Times New Roman"/>
          <w:sz w:val="24"/>
          <w:szCs w:val="24"/>
          <w:lang w:val="en-US"/>
        </w:rPr>
        <w:t xml:space="preserve"> click Continue or Stop and when you are sure about your answer you </w:t>
      </w:r>
      <w:r w:rsidR="00164D0E">
        <w:rPr>
          <w:rFonts w:cs="Times New Roman"/>
          <w:sz w:val="24"/>
          <w:szCs w:val="24"/>
          <w:lang w:val="en-US"/>
        </w:rPr>
        <w:t xml:space="preserve">should </w:t>
      </w:r>
      <w:r>
        <w:rPr>
          <w:rFonts w:cs="Times New Roman"/>
          <w:sz w:val="24"/>
          <w:szCs w:val="24"/>
          <w:lang w:val="en-US"/>
        </w:rPr>
        <w:t>click “Click to confirm”</w:t>
      </w:r>
      <w:r w:rsidR="00164D0E">
        <w:rPr>
          <w:rFonts w:cs="Times New Roman"/>
          <w:sz w:val="24"/>
          <w:szCs w:val="24"/>
          <w:lang w:val="en-US"/>
        </w:rPr>
        <w:t xml:space="preserve"> as it is shown in Figure </w:t>
      </w:r>
      <w:r w:rsidR="009C3EF1">
        <w:rPr>
          <w:rFonts w:cs="Times New Roman"/>
          <w:sz w:val="24"/>
          <w:szCs w:val="24"/>
          <w:lang w:val="en-US"/>
        </w:rPr>
        <w:t>4</w:t>
      </w:r>
      <w:r w:rsidR="00164D0E">
        <w:rPr>
          <w:rFonts w:cs="Times New Roman"/>
          <w:sz w:val="24"/>
          <w:szCs w:val="24"/>
          <w:lang w:val="en-US"/>
        </w:rPr>
        <w:t xml:space="preserve">. </w:t>
      </w:r>
      <w:r w:rsidR="00A60EC4">
        <w:rPr>
          <w:rFonts w:cs="Times New Roman"/>
          <w:sz w:val="24"/>
          <w:szCs w:val="24"/>
          <w:lang w:val="en-US"/>
        </w:rPr>
        <w:t xml:space="preserve">You can change your mind </w:t>
      </w:r>
      <w:r w:rsidR="00A60EC4">
        <w:rPr>
          <w:rFonts w:cs="Times New Roman"/>
          <w:sz w:val="24"/>
          <w:szCs w:val="24"/>
          <w:lang w:val="en-US"/>
        </w:rPr>
        <w:lastRenderedPageBreak/>
        <w:t>between the decisions of stopping and continuing the project as many times as you want, as long as you have not clicked “Click to confirm” and you still have time.</w:t>
      </w:r>
      <w:r w:rsidR="00B44EB9">
        <w:rPr>
          <w:rFonts w:cs="Times New Roman"/>
          <w:sz w:val="24"/>
          <w:szCs w:val="24"/>
          <w:lang w:val="en-US"/>
        </w:rPr>
        <w:t xml:space="preserve"> </w:t>
      </w:r>
      <w:r w:rsidR="00B44EB9">
        <w:rPr>
          <w:rFonts w:cs="Times New Roman"/>
          <w:sz w:val="24"/>
          <w:szCs w:val="24"/>
          <w:lang w:val="en-US"/>
        </w:rPr>
        <w:t xml:space="preserve">Notice that if you continue until the final period the disinvestment decision is taken compulsory </w:t>
      </w:r>
      <w:r w:rsidR="00B44EB9">
        <w:rPr>
          <w:rFonts w:cs="Times New Roman"/>
          <w:sz w:val="24"/>
          <w:szCs w:val="24"/>
          <w:lang w:val="en-US"/>
        </w:rPr>
        <w:t>then</w:t>
      </w:r>
      <w:r w:rsidR="00B44EB9">
        <w:rPr>
          <w:rFonts w:cs="Times New Roman"/>
          <w:sz w:val="24"/>
          <w:szCs w:val="24"/>
          <w:lang w:val="en-US"/>
        </w:rPr>
        <w:t>.</w:t>
      </w:r>
    </w:p>
    <w:p w:rsidR="00065644" w:rsidRDefault="00065644" w:rsidP="00B66B5F">
      <w:pPr>
        <w:spacing w:line="360" w:lineRule="auto"/>
        <w:contextualSpacing/>
        <w:jc w:val="both"/>
        <w:rPr>
          <w:rFonts w:cs="Times New Roman"/>
          <w:sz w:val="24"/>
          <w:szCs w:val="24"/>
          <w:lang w:val="en-US"/>
        </w:rPr>
      </w:pPr>
    </w:p>
    <w:p w:rsidR="00C92DED" w:rsidRDefault="003C185A" w:rsidP="00B66B5F">
      <w:pPr>
        <w:spacing w:line="360" w:lineRule="auto"/>
        <w:contextualSpacing/>
        <w:rPr>
          <w:rFonts w:cs="Times New Roman"/>
          <w:sz w:val="24"/>
          <w:szCs w:val="24"/>
          <w:lang w:val="en-US"/>
        </w:rPr>
      </w:pPr>
      <w:r>
        <w:rPr>
          <w:rFonts w:cs="Times New Roman"/>
          <w:noProof/>
          <w:sz w:val="24"/>
          <w:szCs w:val="24"/>
        </w:rPr>
        <w:drawing>
          <wp:inline distT="0" distB="0" distL="0" distR="0">
            <wp:extent cx="5257800" cy="2571750"/>
            <wp:effectExtent l="0" t="0" r="0" b="0"/>
            <wp:docPr id="13" name="Picture 13" descr="C:\active\people\mari\vs program 35\windowsapplication12\Resources\Pictures for Instructions\Figure 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active\people\mari\vs program 35\windowsapplication12\Resources\Pictures for Instructions\Figure 5.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257800" cy="2571750"/>
                    </a:xfrm>
                    <a:prstGeom prst="rect">
                      <a:avLst/>
                    </a:prstGeom>
                    <a:noFill/>
                    <a:ln>
                      <a:noFill/>
                    </a:ln>
                  </pic:spPr>
                </pic:pic>
              </a:graphicData>
            </a:graphic>
          </wp:inline>
        </w:drawing>
      </w:r>
    </w:p>
    <w:p w:rsidR="00C92DED" w:rsidRPr="00C318CC" w:rsidRDefault="00C92DED" w:rsidP="00B66B5F">
      <w:pPr>
        <w:spacing w:line="360" w:lineRule="auto"/>
        <w:contextualSpacing/>
        <w:jc w:val="center"/>
        <w:rPr>
          <w:rFonts w:cs="Times New Roman"/>
          <w:sz w:val="24"/>
          <w:szCs w:val="24"/>
          <w:lang w:val="en-US"/>
        </w:rPr>
      </w:pPr>
      <w:r>
        <w:rPr>
          <w:rFonts w:cs="Times New Roman"/>
          <w:sz w:val="24"/>
          <w:szCs w:val="24"/>
          <w:lang w:val="en-US"/>
        </w:rPr>
        <w:t xml:space="preserve">Figure </w:t>
      </w:r>
      <w:r w:rsidR="009C3EF1">
        <w:rPr>
          <w:rFonts w:cs="Times New Roman"/>
          <w:sz w:val="24"/>
          <w:szCs w:val="24"/>
          <w:lang w:val="en-US"/>
        </w:rPr>
        <w:t>5</w:t>
      </w:r>
    </w:p>
    <w:p w:rsidR="00164D0E" w:rsidRDefault="00D665A8" w:rsidP="00065644">
      <w:pPr>
        <w:spacing w:line="360" w:lineRule="auto"/>
        <w:ind w:firstLine="720"/>
        <w:contextualSpacing/>
        <w:jc w:val="both"/>
        <w:rPr>
          <w:rFonts w:cs="Times New Roman"/>
          <w:sz w:val="24"/>
          <w:szCs w:val="24"/>
          <w:lang w:val="en-US"/>
        </w:rPr>
      </w:pPr>
      <w:r w:rsidRPr="00C318CC">
        <w:rPr>
          <w:rFonts w:cs="Times New Roman"/>
          <w:sz w:val="24"/>
          <w:szCs w:val="24"/>
          <w:lang w:val="en-US"/>
        </w:rPr>
        <w:t xml:space="preserve">            </w:t>
      </w:r>
    </w:p>
    <w:p w:rsidR="00C92DED" w:rsidRPr="00065644" w:rsidRDefault="00164D0E" w:rsidP="00065644">
      <w:pPr>
        <w:spacing w:line="360" w:lineRule="auto"/>
        <w:contextualSpacing/>
        <w:jc w:val="both"/>
        <w:rPr>
          <w:rFonts w:cs="Times New Roman"/>
          <w:sz w:val="24"/>
          <w:szCs w:val="24"/>
          <w:u w:val="single"/>
          <w:lang w:val="en-US"/>
        </w:rPr>
      </w:pPr>
      <w:r w:rsidRPr="00065644">
        <w:rPr>
          <w:rFonts w:cs="Times New Roman"/>
          <w:sz w:val="24"/>
          <w:szCs w:val="24"/>
          <w:u w:val="single"/>
          <w:lang w:val="en-US"/>
        </w:rPr>
        <w:t>Be careful!</w:t>
      </w:r>
      <w:r w:rsidR="00D665A8" w:rsidRPr="00065644">
        <w:rPr>
          <w:rFonts w:cs="Times New Roman"/>
          <w:sz w:val="24"/>
          <w:szCs w:val="24"/>
          <w:u w:val="single"/>
          <w:lang w:val="en-US"/>
        </w:rPr>
        <w:t xml:space="preserve">                                                    </w:t>
      </w:r>
      <w:r w:rsidRPr="00065644">
        <w:rPr>
          <w:rFonts w:cs="Times New Roman"/>
          <w:sz w:val="24"/>
          <w:szCs w:val="24"/>
          <w:u w:val="single"/>
          <w:lang w:val="en-US"/>
        </w:rPr>
        <w:t xml:space="preserve">                      </w:t>
      </w:r>
    </w:p>
    <w:p w:rsidR="00164D0E" w:rsidRDefault="00164D0E" w:rsidP="00065644">
      <w:pPr>
        <w:spacing w:line="360" w:lineRule="auto"/>
        <w:contextualSpacing/>
        <w:jc w:val="both"/>
        <w:rPr>
          <w:rFonts w:cs="Times New Roman"/>
          <w:sz w:val="24"/>
          <w:szCs w:val="24"/>
          <w:lang w:val="en-US"/>
        </w:rPr>
      </w:pPr>
      <w:r>
        <w:rPr>
          <w:rFonts w:cs="Times New Roman"/>
          <w:sz w:val="24"/>
          <w:szCs w:val="24"/>
          <w:lang w:val="en-US"/>
        </w:rPr>
        <w:t xml:space="preserve">You should answer during the 40 seconds. In the case that you run out of time a message box appears (like in Figure </w:t>
      </w:r>
      <w:r w:rsidR="009C3EF1">
        <w:rPr>
          <w:rFonts w:cs="Times New Roman"/>
          <w:sz w:val="24"/>
          <w:szCs w:val="24"/>
          <w:lang w:val="en-US"/>
        </w:rPr>
        <w:t>5</w:t>
      </w:r>
      <w:r>
        <w:rPr>
          <w:rFonts w:cs="Times New Roman"/>
          <w:sz w:val="24"/>
          <w:szCs w:val="24"/>
          <w:lang w:val="en-US"/>
        </w:rPr>
        <w:t xml:space="preserve">) that the time is up. </w:t>
      </w:r>
      <w:r w:rsidRPr="00C318CC">
        <w:rPr>
          <w:rFonts w:cs="Times New Roman"/>
          <w:sz w:val="24"/>
          <w:szCs w:val="24"/>
          <w:lang w:val="en-US"/>
        </w:rPr>
        <w:t>In th</w:t>
      </w:r>
      <w:r>
        <w:rPr>
          <w:rFonts w:cs="Times New Roman"/>
          <w:sz w:val="24"/>
          <w:szCs w:val="24"/>
          <w:lang w:val="en-US"/>
        </w:rPr>
        <w:t>is</w:t>
      </w:r>
      <w:r w:rsidRPr="00C318CC">
        <w:rPr>
          <w:rFonts w:cs="Times New Roman"/>
          <w:sz w:val="24"/>
          <w:szCs w:val="24"/>
          <w:lang w:val="en-US"/>
        </w:rPr>
        <w:t xml:space="preserve"> case that you have not submitted your answer in the first </w:t>
      </w:r>
      <w:r>
        <w:rPr>
          <w:rFonts w:cs="Times New Roman"/>
          <w:sz w:val="24"/>
          <w:szCs w:val="24"/>
          <w:lang w:val="en-US"/>
        </w:rPr>
        <w:t>40</w:t>
      </w:r>
      <w:r w:rsidRPr="00C318CC">
        <w:rPr>
          <w:rFonts w:cs="Times New Roman"/>
          <w:sz w:val="24"/>
          <w:szCs w:val="24"/>
          <w:lang w:val="en-US"/>
        </w:rPr>
        <w:t xml:space="preserve"> seconds, the program will assume that you </w:t>
      </w:r>
      <w:r w:rsidR="00065644">
        <w:rPr>
          <w:rFonts w:cs="Times New Roman"/>
          <w:sz w:val="24"/>
          <w:szCs w:val="24"/>
          <w:lang w:val="en-US"/>
        </w:rPr>
        <w:t>continue in the next period of the problem</w:t>
      </w:r>
      <w:r w:rsidRPr="00C318CC">
        <w:rPr>
          <w:rFonts w:cs="Times New Roman"/>
          <w:sz w:val="24"/>
          <w:szCs w:val="24"/>
          <w:lang w:val="en-US"/>
        </w:rPr>
        <w:t>.</w:t>
      </w:r>
      <w:r w:rsidR="009C3EF1">
        <w:rPr>
          <w:rFonts w:cs="Times New Roman"/>
          <w:sz w:val="24"/>
          <w:szCs w:val="24"/>
          <w:lang w:val="en-US"/>
        </w:rPr>
        <w:t xml:space="preserve"> </w:t>
      </w:r>
    </w:p>
    <w:p w:rsidR="009C3EF1" w:rsidRPr="00C318CC" w:rsidRDefault="009C3EF1" w:rsidP="00065644">
      <w:pPr>
        <w:spacing w:line="360" w:lineRule="auto"/>
        <w:contextualSpacing/>
        <w:jc w:val="both"/>
        <w:rPr>
          <w:rFonts w:cs="Times New Roman"/>
          <w:sz w:val="24"/>
          <w:szCs w:val="24"/>
          <w:lang w:val="en-US"/>
        </w:rPr>
      </w:pPr>
    </w:p>
    <w:p w:rsidR="0003525F" w:rsidRDefault="003C185A" w:rsidP="00B66B5F">
      <w:pPr>
        <w:spacing w:line="360" w:lineRule="auto"/>
        <w:contextualSpacing/>
        <w:jc w:val="both"/>
        <w:rPr>
          <w:rFonts w:cs="Times New Roman"/>
          <w:sz w:val="24"/>
          <w:szCs w:val="24"/>
          <w:u w:val="single"/>
          <w:lang w:val="en-US"/>
        </w:rPr>
      </w:pPr>
      <w:r>
        <w:rPr>
          <w:rFonts w:cs="Times New Roman"/>
          <w:noProof/>
          <w:sz w:val="24"/>
          <w:szCs w:val="24"/>
        </w:rPr>
        <w:drawing>
          <wp:inline distT="0" distB="0" distL="0" distR="0">
            <wp:extent cx="5257800" cy="2952750"/>
            <wp:effectExtent l="0" t="0" r="0" b="0"/>
            <wp:docPr id="14" name="Picture 14" descr="C:\active\people\mari\vs program 35\windowsapplication12\Resources\Pictures for Instructions\Figure 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active\people\mari\vs program 35\windowsapplication12\Resources\Pictures for Instructions\Figure 6.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257800" cy="2952750"/>
                    </a:xfrm>
                    <a:prstGeom prst="rect">
                      <a:avLst/>
                    </a:prstGeom>
                    <a:noFill/>
                    <a:ln>
                      <a:noFill/>
                    </a:ln>
                  </pic:spPr>
                </pic:pic>
              </a:graphicData>
            </a:graphic>
          </wp:inline>
        </w:drawing>
      </w:r>
    </w:p>
    <w:p w:rsidR="0003525F" w:rsidRDefault="0003525F" w:rsidP="0003525F">
      <w:pPr>
        <w:spacing w:line="360" w:lineRule="auto"/>
        <w:contextualSpacing/>
        <w:jc w:val="center"/>
        <w:rPr>
          <w:rFonts w:cs="Times New Roman"/>
          <w:sz w:val="24"/>
          <w:szCs w:val="24"/>
          <w:lang w:val="en-US"/>
        </w:rPr>
      </w:pPr>
      <w:r>
        <w:rPr>
          <w:rFonts w:cs="Times New Roman"/>
          <w:sz w:val="24"/>
          <w:szCs w:val="24"/>
          <w:lang w:val="en-US"/>
        </w:rPr>
        <w:t xml:space="preserve">Figure </w:t>
      </w:r>
      <w:r w:rsidR="009C3EF1">
        <w:rPr>
          <w:rFonts w:cs="Times New Roman"/>
          <w:sz w:val="24"/>
          <w:szCs w:val="24"/>
          <w:lang w:val="en-US"/>
        </w:rPr>
        <w:t>6</w:t>
      </w:r>
    </w:p>
    <w:p w:rsidR="0003525F" w:rsidRDefault="0003525F" w:rsidP="0003525F">
      <w:pPr>
        <w:spacing w:line="360" w:lineRule="auto"/>
        <w:contextualSpacing/>
        <w:rPr>
          <w:rFonts w:cs="Times New Roman"/>
          <w:sz w:val="24"/>
          <w:szCs w:val="24"/>
          <w:lang w:val="en-US"/>
        </w:rPr>
      </w:pPr>
    </w:p>
    <w:p w:rsidR="0003525F" w:rsidRDefault="00AB410C" w:rsidP="00B66B5F">
      <w:pPr>
        <w:spacing w:line="360" w:lineRule="auto"/>
        <w:contextualSpacing/>
        <w:jc w:val="both"/>
        <w:rPr>
          <w:rFonts w:cs="Times New Roman"/>
          <w:sz w:val="24"/>
          <w:szCs w:val="24"/>
          <w:lang w:val="en-US"/>
        </w:rPr>
      </w:pPr>
      <w:bookmarkStart w:id="0" w:name="_GoBack"/>
      <w:bookmarkEnd w:id="0"/>
      <w:r>
        <w:rPr>
          <w:rFonts w:cs="Times New Roman"/>
          <w:sz w:val="24"/>
          <w:szCs w:val="24"/>
          <w:lang w:val="en-US"/>
        </w:rPr>
        <w:t xml:space="preserve">At the time that you decide to disinvest, either by clicking “Stop” and “Click to confirm” or by clicking “Continue” and “Click to confirm” until the pre-final period, a </w:t>
      </w:r>
      <w:r>
        <w:rPr>
          <w:rFonts w:cs="Times New Roman"/>
          <w:sz w:val="24"/>
          <w:szCs w:val="24"/>
          <w:lang w:val="en-US"/>
        </w:rPr>
        <w:lastRenderedPageBreak/>
        <w:t xml:space="preserve">picture like in Figure </w:t>
      </w:r>
      <w:r w:rsidR="009C3EF1">
        <w:rPr>
          <w:rFonts w:cs="Times New Roman"/>
          <w:sz w:val="24"/>
          <w:szCs w:val="24"/>
          <w:lang w:val="en-US"/>
        </w:rPr>
        <w:t>6</w:t>
      </w:r>
      <w:r>
        <w:rPr>
          <w:rFonts w:cs="Times New Roman"/>
          <w:sz w:val="24"/>
          <w:szCs w:val="24"/>
          <w:lang w:val="en-US"/>
        </w:rPr>
        <w:t xml:space="preserve"> will appear to inform you about the total earnings in this liquidation problem.</w:t>
      </w:r>
      <w:r w:rsidR="003C185A">
        <w:rPr>
          <w:rFonts w:cs="Times New Roman"/>
          <w:sz w:val="24"/>
          <w:szCs w:val="24"/>
          <w:lang w:val="en-US"/>
        </w:rPr>
        <w:t xml:space="preserve"> </w:t>
      </w:r>
    </w:p>
    <w:p w:rsidR="00AB410C" w:rsidRDefault="00A309F4" w:rsidP="00AB410C">
      <w:pPr>
        <w:spacing w:line="360" w:lineRule="auto"/>
        <w:contextualSpacing/>
        <w:jc w:val="both"/>
        <w:rPr>
          <w:rFonts w:cs="Times New Roman"/>
          <w:sz w:val="24"/>
          <w:szCs w:val="24"/>
          <w:lang w:val="en-US"/>
        </w:rPr>
      </w:pPr>
      <w:r>
        <w:rPr>
          <w:rFonts w:cs="Times New Roman"/>
          <w:sz w:val="24"/>
          <w:szCs w:val="24"/>
          <w:lang w:val="en-US"/>
        </w:rPr>
        <w:t>A</w:t>
      </w:r>
      <w:r w:rsidR="00AB410C">
        <w:rPr>
          <w:rFonts w:cs="Times New Roman"/>
          <w:sz w:val="24"/>
          <w:szCs w:val="24"/>
          <w:lang w:val="en-US"/>
        </w:rPr>
        <w:t>t the end of the experiment a message will appear to call the experimenter to let you know your payment.</w:t>
      </w:r>
    </w:p>
    <w:p w:rsidR="00AB410C" w:rsidRDefault="00AB410C" w:rsidP="00B66B5F">
      <w:pPr>
        <w:spacing w:line="360" w:lineRule="auto"/>
        <w:contextualSpacing/>
        <w:jc w:val="both"/>
        <w:rPr>
          <w:rFonts w:cs="Times New Roman"/>
          <w:sz w:val="24"/>
          <w:szCs w:val="24"/>
          <w:lang w:val="en-US"/>
        </w:rPr>
      </w:pPr>
    </w:p>
    <w:p w:rsidR="00153F2C" w:rsidRDefault="00153F2C" w:rsidP="00B66B5F">
      <w:pPr>
        <w:spacing w:line="360" w:lineRule="auto"/>
        <w:contextualSpacing/>
        <w:jc w:val="both"/>
        <w:rPr>
          <w:rFonts w:cs="Times New Roman"/>
          <w:sz w:val="24"/>
          <w:szCs w:val="24"/>
          <w:u w:val="single"/>
          <w:lang w:val="en-US"/>
        </w:rPr>
      </w:pPr>
      <w:r w:rsidRPr="00153F2C">
        <w:rPr>
          <w:rFonts w:cs="Times New Roman"/>
          <w:sz w:val="24"/>
          <w:szCs w:val="24"/>
          <w:u w:val="single"/>
          <w:lang w:val="en-US"/>
        </w:rPr>
        <w:t>Liquidation value and Interest rate</w:t>
      </w:r>
      <w:r>
        <w:rPr>
          <w:rFonts w:cs="Times New Roman"/>
          <w:sz w:val="24"/>
          <w:szCs w:val="24"/>
          <w:u w:val="single"/>
          <w:lang w:val="en-US"/>
        </w:rPr>
        <w:t xml:space="preserve"> </w:t>
      </w:r>
    </w:p>
    <w:p w:rsidR="00153F2C" w:rsidRDefault="00153F2C" w:rsidP="00B66B5F">
      <w:pPr>
        <w:spacing w:line="360" w:lineRule="auto"/>
        <w:contextualSpacing/>
        <w:jc w:val="both"/>
        <w:rPr>
          <w:rFonts w:cs="Times New Roman"/>
          <w:sz w:val="24"/>
          <w:szCs w:val="24"/>
          <w:lang w:val="en-US"/>
        </w:rPr>
      </w:pPr>
      <w:r>
        <w:rPr>
          <w:rFonts w:cs="Times New Roman"/>
          <w:sz w:val="24"/>
          <w:szCs w:val="24"/>
          <w:lang w:val="en-US"/>
        </w:rPr>
        <w:t xml:space="preserve">The liquidation value is multiplied by the compounding factor: </w:t>
      </w:r>
    </w:p>
    <w:p w:rsidR="00153F2C" w:rsidRPr="00153F2C" w:rsidRDefault="00153F2C" w:rsidP="00B66B5F">
      <w:pPr>
        <w:spacing w:line="360" w:lineRule="auto"/>
        <w:contextualSpacing/>
        <w:jc w:val="both"/>
        <w:rPr>
          <w:rFonts w:cs="Times New Roman"/>
          <w:sz w:val="24"/>
          <w:szCs w:val="24"/>
          <w:lang w:val="en-US"/>
        </w:rPr>
      </w:pPr>
      <w:r w:rsidRPr="00153F2C">
        <w:rPr>
          <w:rFonts w:cs="Times New Roman"/>
          <w:sz w:val="24"/>
          <w:szCs w:val="24"/>
          <w:lang w:val="en-US"/>
        </w:rPr>
        <w:t xml:space="preserve">Compounding factor= (1+i) </w:t>
      </w:r>
      <w:r w:rsidRPr="00153F2C">
        <w:rPr>
          <w:rFonts w:cs="Times New Roman"/>
          <w:sz w:val="24"/>
          <w:szCs w:val="24"/>
          <w:vertAlign w:val="superscript"/>
          <w:lang w:val="en-US"/>
        </w:rPr>
        <w:t>(total periods – current period)</w:t>
      </w:r>
      <w:r w:rsidRPr="00153F2C">
        <w:rPr>
          <w:rFonts w:cs="Times New Roman"/>
          <w:sz w:val="24"/>
          <w:szCs w:val="24"/>
          <w:lang w:val="en-US"/>
        </w:rPr>
        <w:t xml:space="preserve"> </w:t>
      </w:r>
    </w:p>
    <w:p w:rsidR="00153F2C" w:rsidRDefault="00731352" w:rsidP="00B66B5F">
      <w:pPr>
        <w:spacing w:line="360" w:lineRule="auto"/>
        <w:contextualSpacing/>
        <w:jc w:val="both"/>
        <w:rPr>
          <w:rFonts w:cs="Times New Roman"/>
          <w:sz w:val="24"/>
          <w:szCs w:val="24"/>
          <w:lang w:val="en-US"/>
        </w:rPr>
      </w:pPr>
      <w:r>
        <w:rPr>
          <w:rFonts w:cs="Times New Roman"/>
          <w:sz w:val="24"/>
          <w:szCs w:val="24"/>
          <w:lang w:val="en-US"/>
        </w:rPr>
        <w:t xml:space="preserve">, </w:t>
      </w:r>
      <w:r w:rsidR="00153F2C" w:rsidRPr="00153F2C">
        <w:rPr>
          <w:rFonts w:cs="Times New Roman"/>
          <w:sz w:val="24"/>
          <w:szCs w:val="24"/>
          <w:lang w:val="en-US"/>
        </w:rPr>
        <w:t xml:space="preserve">where: </w:t>
      </w:r>
      <w:proofErr w:type="spellStart"/>
      <w:r w:rsidR="00153F2C" w:rsidRPr="00153F2C">
        <w:rPr>
          <w:rFonts w:cs="Times New Roman"/>
          <w:sz w:val="24"/>
          <w:szCs w:val="24"/>
          <w:lang w:val="en-US"/>
        </w:rPr>
        <w:t>i</w:t>
      </w:r>
      <w:proofErr w:type="spellEnd"/>
      <w:r w:rsidR="00153F2C" w:rsidRPr="00153F2C">
        <w:rPr>
          <w:rFonts w:cs="Times New Roman"/>
          <w:sz w:val="24"/>
          <w:szCs w:val="24"/>
          <w:lang w:val="en-US"/>
        </w:rPr>
        <w:t xml:space="preserve"> is the interest rate on the liquidation value and the bracket (total periods – current period) represents the periods left in the </w:t>
      </w:r>
      <w:r>
        <w:rPr>
          <w:rFonts w:cs="Times New Roman"/>
          <w:sz w:val="24"/>
          <w:szCs w:val="24"/>
          <w:lang w:val="en-US"/>
        </w:rPr>
        <w:t xml:space="preserve">disinvestment </w:t>
      </w:r>
      <w:r w:rsidR="00153F2C" w:rsidRPr="00153F2C">
        <w:rPr>
          <w:rFonts w:cs="Times New Roman"/>
          <w:sz w:val="24"/>
          <w:szCs w:val="24"/>
          <w:lang w:val="en-US"/>
        </w:rPr>
        <w:t xml:space="preserve">problem from the point of time of the current period for earning interest on the liquidation value. </w:t>
      </w:r>
    </w:p>
    <w:p w:rsidR="00F46703" w:rsidRDefault="00153F2C" w:rsidP="00B66B5F">
      <w:pPr>
        <w:spacing w:line="360" w:lineRule="auto"/>
        <w:contextualSpacing/>
        <w:jc w:val="both"/>
        <w:rPr>
          <w:rFonts w:cs="Times New Roman"/>
          <w:sz w:val="24"/>
          <w:szCs w:val="24"/>
          <w:lang w:val="en-US"/>
        </w:rPr>
      </w:pPr>
      <w:r>
        <w:rPr>
          <w:rFonts w:cs="Times New Roman"/>
          <w:sz w:val="24"/>
          <w:szCs w:val="24"/>
          <w:lang w:val="en-US"/>
        </w:rPr>
        <w:t>The explanation behind o</w:t>
      </w:r>
      <w:r w:rsidR="000168C7">
        <w:rPr>
          <w:rFonts w:cs="Times New Roman"/>
          <w:sz w:val="24"/>
          <w:szCs w:val="24"/>
          <w:lang w:val="en-US"/>
        </w:rPr>
        <w:t xml:space="preserve">f this is that a pound today </w:t>
      </w:r>
      <w:r w:rsidR="00F46703">
        <w:rPr>
          <w:rFonts w:cs="Times New Roman"/>
          <w:sz w:val="24"/>
          <w:szCs w:val="24"/>
          <w:lang w:val="en-US"/>
        </w:rPr>
        <w:t xml:space="preserve">is </w:t>
      </w:r>
      <w:r>
        <w:rPr>
          <w:rFonts w:cs="Times New Roman"/>
          <w:sz w:val="24"/>
          <w:szCs w:val="24"/>
          <w:lang w:val="en-US"/>
        </w:rPr>
        <w:t>worth</w:t>
      </w:r>
      <w:r w:rsidR="000168C7">
        <w:rPr>
          <w:rFonts w:cs="Times New Roman"/>
          <w:sz w:val="24"/>
          <w:szCs w:val="24"/>
          <w:lang w:val="en-US"/>
        </w:rPr>
        <w:t xml:space="preserve"> </w:t>
      </w:r>
      <w:r>
        <w:rPr>
          <w:rFonts w:cs="Times New Roman"/>
          <w:sz w:val="24"/>
          <w:szCs w:val="24"/>
          <w:lang w:val="en-US"/>
        </w:rPr>
        <w:t xml:space="preserve">more than a pound </w:t>
      </w:r>
      <w:r w:rsidR="000168C7">
        <w:rPr>
          <w:rFonts w:cs="Times New Roman"/>
          <w:sz w:val="24"/>
          <w:szCs w:val="24"/>
          <w:lang w:val="en-US"/>
        </w:rPr>
        <w:t xml:space="preserve">tomorrow, given that the pound today has the opportunity to earn interest. For example, </w:t>
      </w:r>
      <w:r w:rsidR="00F46703">
        <w:rPr>
          <w:rFonts w:cs="Times New Roman"/>
          <w:sz w:val="24"/>
          <w:szCs w:val="24"/>
          <w:lang w:val="en-US"/>
        </w:rPr>
        <w:t xml:space="preserve">in a 10 period disinvestment problem which has </w:t>
      </w:r>
      <w:r w:rsidR="00731352">
        <w:rPr>
          <w:rFonts w:cs="Times New Roman"/>
          <w:sz w:val="24"/>
          <w:szCs w:val="24"/>
          <w:lang w:val="en-US"/>
        </w:rPr>
        <w:t xml:space="preserve">a </w:t>
      </w:r>
      <w:r w:rsidR="00731352" w:rsidRPr="00F46703">
        <w:rPr>
          <w:rFonts w:cs="Times New Roman"/>
          <w:i/>
          <w:sz w:val="24"/>
          <w:szCs w:val="24"/>
          <w:lang w:val="en-US"/>
        </w:rPr>
        <w:t>positive</w:t>
      </w:r>
      <w:r w:rsidR="000168C7">
        <w:rPr>
          <w:rFonts w:cs="Times New Roman"/>
          <w:sz w:val="24"/>
          <w:szCs w:val="24"/>
          <w:lang w:val="en-US"/>
        </w:rPr>
        <w:t xml:space="preserve"> liquidation value</w:t>
      </w:r>
      <w:r w:rsidR="00F46703">
        <w:rPr>
          <w:rFonts w:cs="Times New Roman"/>
          <w:sz w:val="24"/>
          <w:szCs w:val="24"/>
          <w:lang w:val="en-US"/>
        </w:rPr>
        <w:t>,</w:t>
      </w:r>
      <w:r w:rsidR="000168C7">
        <w:rPr>
          <w:rFonts w:cs="Times New Roman"/>
          <w:sz w:val="24"/>
          <w:szCs w:val="24"/>
          <w:lang w:val="en-US"/>
        </w:rPr>
        <w:t xml:space="preserve"> </w:t>
      </w:r>
      <w:r w:rsidR="00F46703">
        <w:rPr>
          <w:rFonts w:cs="Times New Roman"/>
          <w:sz w:val="24"/>
          <w:szCs w:val="24"/>
          <w:lang w:val="en-US"/>
        </w:rPr>
        <w:t xml:space="preserve">a decision maker who decides to disinvest in period 2 can deposit the liquidation value </w:t>
      </w:r>
      <w:r w:rsidR="000168C7">
        <w:rPr>
          <w:rFonts w:cs="Times New Roman"/>
          <w:sz w:val="24"/>
          <w:szCs w:val="24"/>
          <w:lang w:val="en-US"/>
        </w:rPr>
        <w:t>in a bank account and earn interest.</w:t>
      </w:r>
      <w:r w:rsidR="00F46703">
        <w:rPr>
          <w:rFonts w:cs="Times New Roman"/>
          <w:sz w:val="24"/>
          <w:szCs w:val="24"/>
          <w:lang w:val="en-US"/>
        </w:rPr>
        <w:t xml:space="preserve"> However, cases with </w:t>
      </w:r>
      <w:r w:rsidR="00F46703" w:rsidRPr="00F46703">
        <w:rPr>
          <w:rFonts w:cs="Times New Roman"/>
          <w:i/>
          <w:sz w:val="24"/>
          <w:szCs w:val="24"/>
          <w:lang w:val="en-US"/>
        </w:rPr>
        <w:t>negative</w:t>
      </w:r>
      <w:r w:rsidR="00F46703">
        <w:rPr>
          <w:rFonts w:cs="Times New Roman"/>
          <w:sz w:val="24"/>
          <w:szCs w:val="24"/>
          <w:lang w:val="en-US"/>
        </w:rPr>
        <w:t xml:space="preserve"> liquidation values are considered as debts or loans, so the decision maker does not earn but pays the interest.</w:t>
      </w:r>
    </w:p>
    <w:p w:rsidR="00153F2C" w:rsidRDefault="00153F2C" w:rsidP="00B66B5F">
      <w:pPr>
        <w:spacing w:line="360" w:lineRule="auto"/>
        <w:contextualSpacing/>
        <w:jc w:val="both"/>
        <w:rPr>
          <w:rFonts w:cs="Times New Roman"/>
          <w:sz w:val="24"/>
          <w:szCs w:val="24"/>
          <w:lang w:val="en-US"/>
        </w:rPr>
      </w:pPr>
    </w:p>
    <w:p w:rsidR="00F46703" w:rsidRDefault="00F46703" w:rsidP="00B66B5F">
      <w:pPr>
        <w:spacing w:line="360" w:lineRule="auto"/>
        <w:contextualSpacing/>
        <w:jc w:val="both"/>
        <w:rPr>
          <w:rFonts w:cs="Times New Roman"/>
          <w:sz w:val="24"/>
          <w:szCs w:val="24"/>
          <w:u w:val="single"/>
          <w:lang w:val="en-US"/>
        </w:rPr>
      </w:pPr>
      <w:r w:rsidRPr="00F46703">
        <w:rPr>
          <w:rFonts w:cs="Times New Roman"/>
          <w:sz w:val="24"/>
          <w:szCs w:val="24"/>
          <w:u w:val="single"/>
          <w:lang w:val="en-US"/>
        </w:rPr>
        <w:t>Example</w:t>
      </w:r>
    </w:p>
    <w:p w:rsidR="00F46703" w:rsidRDefault="00F46703" w:rsidP="00B66B5F">
      <w:pPr>
        <w:spacing w:line="360" w:lineRule="auto"/>
        <w:contextualSpacing/>
        <w:jc w:val="both"/>
        <w:rPr>
          <w:rFonts w:cs="Times New Roman"/>
          <w:sz w:val="24"/>
          <w:szCs w:val="24"/>
          <w:u w:val="single"/>
          <w:lang w:val="en-US"/>
        </w:rPr>
      </w:pPr>
    </w:p>
    <w:p w:rsidR="00F46703" w:rsidRPr="00F46703" w:rsidRDefault="00F46703" w:rsidP="00B66B5F">
      <w:pPr>
        <w:spacing w:line="360" w:lineRule="auto"/>
        <w:contextualSpacing/>
        <w:jc w:val="both"/>
        <w:rPr>
          <w:rFonts w:cs="Times New Roman"/>
          <w:sz w:val="24"/>
          <w:szCs w:val="24"/>
          <w:u w:val="single"/>
          <w:lang w:val="en-US"/>
        </w:rPr>
      </w:pPr>
    </w:p>
    <w:p w:rsidR="00F46703" w:rsidRPr="00AB410C" w:rsidRDefault="00F46703" w:rsidP="00B66B5F">
      <w:pPr>
        <w:spacing w:line="360" w:lineRule="auto"/>
        <w:contextualSpacing/>
        <w:jc w:val="both"/>
        <w:rPr>
          <w:rFonts w:cs="Times New Roman"/>
          <w:sz w:val="24"/>
          <w:szCs w:val="24"/>
          <w:lang w:val="en-US"/>
        </w:rPr>
      </w:pPr>
    </w:p>
    <w:p w:rsidR="00D665A8" w:rsidRPr="00C318CC" w:rsidRDefault="00D665A8" w:rsidP="00B66B5F">
      <w:pPr>
        <w:spacing w:line="360" w:lineRule="auto"/>
        <w:contextualSpacing/>
        <w:jc w:val="both"/>
        <w:rPr>
          <w:rFonts w:cs="Times New Roman"/>
          <w:sz w:val="24"/>
          <w:szCs w:val="24"/>
          <w:u w:val="single"/>
          <w:lang w:val="en-US"/>
        </w:rPr>
      </w:pPr>
      <w:r w:rsidRPr="00C318CC">
        <w:rPr>
          <w:rFonts w:cs="Times New Roman"/>
          <w:sz w:val="24"/>
          <w:szCs w:val="24"/>
          <w:u w:val="single"/>
          <w:lang w:val="en-US"/>
        </w:rPr>
        <w:t>How long the experiment will last</w:t>
      </w:r>
    </w:p>
    <w:p w:rsidR="00D665A8" w:rsidRPr="00065644" w:rsidRDefault="00D665A8" w:rsidP="00B66B5F">
      <w:pPr>
        <w:spacing w:line="360" w:lineRule="auto"/>
        <w:contextualSpacing/>
        <w:jc w:val="both"/>
        <w:rPr>
          <w:rFonts w:cs="Times New Roman"/>
          <w:sz w:val="24"/>
          <w:szCs w:val="24"/>
          <w:lang w:val="en-US"/>
        </w:rPr>
      </w:pPr>
      <w:r w:rsidRPr="00065644">
        <w:rPr>
          <w:rFonts w:cs="Times New Roman"/>
          <w:sz w:val="24"/>
          <w:szCs w:val="24"/>
          <w:lang w:val="en-US"/>
        </w:rPr>
        <w:t xml:space="preserve">You should consider the problems very carefully. You should know that you will be able to answer in the first </w:t>
      </w:r>
      <w:r w:rsidR="00451FDE" w:rsidRPr="00065644">
        <w:rPr>
          <w:rFonts w:cs="Times New Roman"/>
          <w:sz w:val="24"/>
          <w:szCs w:val="24"/>
          <w:lang w:val="en-US"/>
        </w:rPr>
        <w:t>4</w:t>
      </w:r>
      <w:r w:rsidRPr="00065644">
        <w:rPr>
          <w:rFonts w:cs="Times New Roman"/>
          <w:sz w:val="24"/>
          <w:szCs w:val="24"/>
          <w:lang w:val="en-US"/>
        </w:rPr>
        <w:t xml:space="preserve">0 seconds from the time the new picture will appear. However, you will be able to confirm your answer after the first 20 seconds. We expect you to be in the laboratory no more than </w:t>
      </w:r>
      <w:r w:rsidR="00451FDE" w:rsidRPr="00065644">
        <w:rPr>
          <w:rFonts w:cs="Times New Roman"/>
          <w:sz w:val="24"/>
          <w:szCs w:val="24"/>
          <w:lang w:val="en-US"/>
        </w:rPr>
        <w:t>1</w:t>
      </w:r>
      <w:r w:rsidRPr="00065644">
        <w:rPr>
          <w:rFonts w:cs="Times New Roman"/>
          <w:sz w:val="24"/>
          <w:szCs w:val="24"/>
          <w:lang w:val="en-US"/>
        </w:rPr>
        <w:t xml:space="preserve"> and half hour. </w:t>
      </w:r>
    </w:p>
    <w:p w:rsidR="00B66B5F" w:rsidRPr="00B66B5F" w:rsidRDefault="00B66B5F" w:rsidP="00B66B5F">
      <w:pPr>
        <w:spacing w:line="360" w:lineRule="auto"/>
        <w:contextualSpacing/>
        <w:jc w:val="both"/>
        <w:rPr>
          <w:rFonts w:cs="Times New Roman"/>
          <w:sz w:val="24"/>
          <w:szCs w:val="24"/>
          <w:lang w:val="en-US"/>
        </w:rPr>
      </w:pPr>
    </w:p>
    <w:p w:rsidR="00451FDE" w:rsidRDefault="00164D0E" w:rsidP="00B66B5F">
      <w:pPr>
        <w:tabs>
          <w:tab w:val="left" w:pos="2670"/>
        </w:tabs>
        <w:spacing w:line="360" w:lineRule="auto"/>
        <w:contextualSpacing/>
        <w:jc w:val="both"/>
        <w:rPr>
          <w:rFonts w:cs="Times New Roman"/>
          <w:sz w:val="24"/>
          <w:szCs w:val="24"/>
          <w:lang w:val="en-US"/>
        </w:rPr>
      </w:pPr>
      <w:r>
        <w:rPr>
          <w:rFonts w:cs="Times New Roman"/>
          <w:sz w:val="24"/>
          <w:szCs w:val="24"/>
          <w:u w:val="single"/>
          <w:lang w:val="en-US"/>
        </w:rPr>
        <w:t>P</w:t>
      </w:r>
      <w:r w:rsidR="00D665A8" w:rsidRPr="00C318CC">
        <w:rPr>
          <w:rFonts w:cs="Times New Roman"/>
          <w:sz w:val="24"/>
          <w:szCs w:val="24"/>
          <w:u w:val="single"/>
          <w:lang w:val="en-US"/>
        </w:rPr>
        <w:t>ayment</w:t>
      </w:r>
      <w:r w:rsidR="00065644">
        <w:rPr>
          <w:rFonts w:cs="Times New Roman"/>
          <w:sz w:val="24"/>
          <w:szCs w:val="24"/>
          <w:u w:val="single"/>
          <w:lang w:val="en-US"/>
        </w:rPr>
        <w:t xml:space="preserve"> </w:t>
      </w:r>
      <w:r w:rsidR="00D665A8" w:rsidRPr="00C318CC">
        <w:rPr>
          <w:rFonts w:cs="Times New Roman"/>
          <w:sz w:val="24"/>
          <w:szCs w:val="24"/>
          <w:lang w:val="en-US"/>
        </w:rPr>
        <w:br/>
      </w:r>
      <w:r w:rsidR="00065644">
        <w:rPr>
          <w:rFonts w:cs="Times New Roman"/>
          <w:sz w:val="24"/>
          <w:szCs w:val="24"/>
          <w:lang w:val="en-US"/>
        </w:rPr>
        <w:t>You a</w:t>
      </w:r>
      <w:r w:rsidR="00D665A8" w:rsidRPr="00C318CC">
        <w:rPr>
          <w:rFonts w:cs="Times New Roman"/>
          <w:sz w:val="24"/>
          <w:szCs w:val="24"/>
          <w:lang w:val="en-US"/>
        </w:rPr>
        <w:t xml:space="preserve">re going to get a payment at the end of the session. Your payment has two </w:t>
      </w:r>
      <w:r w:rsidR="00D665A8" w:rsidRPr="00C318CC">
        <w:rPr>
          <w:rFonts w:cs="Times New Roman"/>
          <w:sz w:val="24"/>
          <w:szCs w:val="24"/>
          <w:lang w:val="en-US"/>
        </w:rPr>
        <w:lastRenderedPageBreak/>
        <w:t>compounds: 1) the show-up fee (2 pounds) and 2) your performance in one random</w:t>
      </w:r>
      <w:r w:rsidR="00A309F4">
        <w:rPr>
          <w:rStyle w:val="FootnoteReference"/>
          <w:rFonts w:cs="Times New Roman"/>
          <w:sz w:val="24"/>
          <w:szCs w:val="24"/>
          <w:lang w:val="en-US"/>
        </w:rPr>
        <w:footnoteReference w:id="2"/>
      </w:r>
      <w:r w:rsidR="00D665A8" w:rsidRPr="00C318CC">
        <w:rPr>
          <w:rFonts w:cs="Times New Roman"/>
          <w:sz w:val="24"/>
          <w:szCs w:val="24"/>
          <w:lang w:val="en-US"/>
        </w:rPr>
        <w:t xml:space="preserve"> problem of the experiment. </w:t>
      </w:r>
      <w:r w:rsidR="00451FDE">
        <w:rPr>
          <w:rFonts w:cs="Times New Roman"/>
          <w:sz w:val="24"/>
          <w:szCs w:val="24"/>
          <w:lang w:val="en-US"/>
        </w:rPr>
        <w:t xml:space="preserve"> </w:t>
      </w:r>
    </w:p>
    <w:p w:rsidR="00451FDE" w:rsidRDefault="00451FDE" w:rsidP="00B66B5F">
      <w:pPr>
        <w:tabs>
          <w:tab w:val="left" w:pos="2670"/>
        </w:tabs>
        <w:spacing w:line="360" w:lineRule="auto"/>
        <w:contextualSpacing/>
        <w:jc w:val="both"/>
        <w:rPr>
          <w:rFonts w:cs="Times New Roman"/>
          <w:sz w:val="24"/>
          <w:szCs w:val="24"/>
          <w:lang w:val="en-US"/>
        </w:rPr>
      </w:pPr>
      <w:r>
        <w:rPr>
          <w:rFonts w:cs="Times New Roman"/>
          <w:sz w:val="24"/>
          <w:szCs w:val="24"/>
          <w:lang w:val="en-US"/>
        </w:rPr>
        <w:t xml:space="preserve">The performance payment for positive returns will be based on the following exchange rate of the experimental money: </w:t>
      </w:r>
    </w:p>
    <w:p w:rsidR="00D665A8" w:rsidRDefault="00451FDE" w:rsidP="00B66B5F">
      <w:pPr>
        <w:tabs>
          <w:tab w:val="left" w:pos="2670"/>
        </w:tabs>
        <w:spacing w:line="360" w:lineRule="auto"/>
        <w:contextualSpacing/>
        <w:jc w:val="both"/>
        <w:rPr>
          <w:rFonts w:cs="Times New Roman"/>
          <w:sz w:val="24"/>
          <w:szCs w:val="24"/>
          <w:lang w:val="en-US"/>
        </w:rPr>
      </w:pPr>
      <w:r>
        <w:rPr>
          <w:rFonts w:cs="Times New Roman"/>
          <w:sz w:val="24"/>
          <w:szCs w:val="24"/>
          <w:lang w:val="en-US"/>
        </w:rPr>
        <w:t>100 e</w:t>
      </w:r>
      <w:r w:rsidR="00D665A8" w:rsidRPr="00C318CC">
        <w:rPr>
          <w:rFonts w:cs="Times New Roman"/>
          <w:sz w:val="24"/>
          <w:szCs w:val="24"/>
          <w:lang w:val="en-US"/>
        </w:rPr>
        <w:t>xperimental points = £</w:t>
      </w:r>
      <w:r>
        <w:rPr>
          <w:rFonts w:cs="Times New Roman"/>
          <w:sz w:val="24"/>
          <w:szCs w:val="24"/>
          <w:lang w:val="en-US"/>
        </w:rPr>
        <w:t>0.60</w:t>
      </w:r>
      <w:r w:rsidR="00D665A8" w:rsidRPr="00C318CC">
        <w:rPr>
          <w:rFonts w:cs="Times New Roman"/>
          <w:sz w:val="24"/>
          <w:szCs w:val="24"/>
          <w:lang w:val="en-US"/>
        </w:rPr>
        <w:t>.</w:t>
      </w:r>
    </w:p>
    <w:p w:rsidR="00451FDE" w:rsidRPr="00C318CC" w:rsidRDefault="00451FDE" w:rsidP="00B66B5F">
      <w:pPr>
        <w:tabs>
          <w:tab w:val="left" w:pos="2670"/>
        </w:tabs>
        <w:spacing w:line="360" w:lineRule="auto"/>
        <w:contextualSpacing/>
        <w:jc w:val="both"/>
        <w:rPr>
          <w:rFonts w:cs="Times New Roman"/>
          <w:sz w:val="24"/>
          <w:szCs w:val="24"/>
          <w:lang w:val="en-US"/>
        </w:rPr>
      </w:pPr>
    </w:p>
    <w:p w:rsidR="00D665A8" w:rsidRDefault="00451FDE" w:rsidP="00B66B5F">
      <w:pPr>
        <w:spacing w:line="360" w:lineRule="auto"/>
        <w:jc w:val="both"/>
        <w:rPr>
          <w:rFonts w:cs="Times New Roman"/>
          <w:sz w:val="24"/>
          <w:szCs w:val="24"/>
          <w:lang w:val="en-US"/>
        </w:rPr>
      </w:pPr>
      <w:r w:rsidRPr="00451FDE">
        <w:rPr>
          <w:rFonts w:cs="Times New Roman"/>
          <w:sz w:val="24"/>
          <w:szCs w:val="24"/>
          <w:lang w:val="en-US"/>
        </w:rPr>
        <w:t xml:space="preserve">In the case that you obtain negative cash flows your </w:t>
      </w:r>
      <w:r>
        <w:rPr>
          <w:rFonts w:cs="Times New Roman"/>
          <w:sz w:val="24"/>
          <w:szCs w:val="24"/>
          <w:lang w:val="en-US"/>
        </w:rPr>
        <w:t xml:space="preserve">performance </w:t>
      </w:r>
      <w:r w:rsidRPr="00451FDE">
        <w:rPr>
          <w:rFonts w:cs="Times New Roman"/>
          <w:sz w:val="24"/>
          <w:szCs w:val="24"/>
          <w:lang w:val="en-US"/>
        </w:rPr>
        <w:t>payment will be based on the following:</w:t>
      </w:r>
    </w:p>
    <w:p w:rsidR="00451FDE" w:rsidRDefault="00451FDE" w:rsidP="00B66B5F">
      <w:pPr>
        <w:pStyle w:val="ListParagraph"/>
        <w:numPr>
          <w:ilvl w:val="0"/>
          <w:numId w:val="3"/>
        </w:numPr>
        <w:spacing w:line="360" w:lineRule="auto"/>
        <w:jc w:val="both"/>
        <w:rPr>
          <w:rFonts w:cs="Times New Roman"/>
          <w:sz w:val="24"/>
          <w:szCs w:val="24"/>
          <w:lang w:val="en-US"/>
        </w:rPr>
      </w:pPr>
      <w:r>
        <w:rPr>
          <w:rFonts w:cs="Times New Roman"/>
          <w:sz w:val="24"/>
          <w:szCs w:val="24"/>
          <w:lang w:val="en-US"/>
        </w:rPr>
        <w:t xml:space="preserve">From 0 to -1000 experimental money: </w:t>
      </w:r>
      <w:r>
        <w:rPr>
          <w:rFonts w:cstheme="minorHAnsi"/>
          <w:sz w:val="24"/>
          <w:szCs w:val="24"/>
          <w:lang w:val="en-US"/>
        </w:rPr>
        <w:t>£</w:t>
      </w:r>
      <w:r>
        <w:rPr>
          <w:rFonts w:cs="Times New Roman"/>
          <w:sz w:val="24"/>
          <w:szCs w:val="24"/>
          <w:lang w:val="en-US"/>
        </w:rPr>
        <w:t>3</w:t>
      </w:r>
    </w:p>
    <w:p w:rsidR="00451FDE" w:rsidRDefault="00451FDE" w:rsidP="00B66B5F">
      <w:pPr>
        <w:pStyle w:val="ListParagraph"/>
        <w:numPr>
          <w:ilvl w:val="0"/>
          <w:numId w:val="3"/>
        </w:numPr>
        <w:spacing w:line="360" w:lineRule="auto"/>
        <w:jc w:val="both"/>
        <w:rPr>
          <w:rFonts w:cs="Times New Roman"/>
          <w:sz w:val="24"/>
          <w:szCs w:val="24"/>
          <w:lang w:val="en-US"/>
        </w:rPr>
      </w:pPr>
      <w:r>
        <w:rPr>
          <w:rFonts w:cs="Times New Roman"/>
          <w:sz w:val="24"/>
          <w:szCs w:val="24"/>
          <w:lang w:val="en-US"/>
        </w:rPr>
        <w:t xml:space="preserve">From -1001 to -2000 experimental money: </w:t>
      </w:r>
      <w:r>
        <w:rPr>
          <w:rFonts w:cstheme="minorHAnsi"/>
          <w:sz w:val="24"/>
          <w:szCs w:val="24"/>
          <w:lang w:val="en-US"/>
        </w:rPr>
        <w:t>£</w:t>
      </w:r>
      <w:r>
        <w:rPr>
          <w:rFonts w:cs="Times New Roman"/>
          <w:sz w:val="24"/>
          <w:szCs w:val="24"/>
          <w:lang w:val="en-US"/>
        </w:rPr>
        <w:t>2.5</w:t>
      </w:r>
    </w:p>
    <w:p w:rsidR="00451FDE" w:rsidRPr="00451FDE" w:rsidRDefault="00451FDE" w:rsidP="00B66B5F">
      <w:pPr>
        <w:pStyle w:val="ListParagraph"/>
        <w:numPr>
          <w:ilvl w:val="0"/>
          <w:numId w:val="3"/>
        </w:numPr>
        <w:spacing w:line="360" w:lineRule="auto"/>
        <w:jc w:val="both"/>
        <w:rPr>
          <w:rFonts w:cs="Times New Roman"/>
          <w:sz w:val="24"/>
          <w:szCs w:val="24"/>
          <w:lang w:val="en-US"/>
        </w:rPr>
      </w:pPr>
      <w:r>
        <w:rPr>
          <w:rFonts w:cs="Times New Roman"/>
          <w:sz w:val="24"/>
          <w:szCs w:val="24"/>
          <w:lang w:val="en-US"/>
        </w:rPr>
        <w:t xml:space="preserve">From -2001 to -3000 experimental money: </w:t>
      </w:r>
      <w:r>
        <w:rPr>
          <w:rFonts w:cstheme="minorHAnsi"/>
          <w:sz w:val="24"/>
          <w:szCs w:val="24"/>
          <w:lang w:val="en-US"/>
        </w:rPr>
        <w:t>£</w:t>
      </w:r>
      <w:r>
        <w:rPr>
          <w:rFonts w:cs="Times New Roman"/>
          <w:sz w:val="24"/>
          <w:szCs w:val="24"/>
          <w:lang w:val="en-US"/>
        </w:rPr>
        <w:t>1.5</w:t>
      </w:r>
    </w:p>
    <w:p w:rsidR="00D665A8" w:rsidRDefault="00D665A8" w:rsidP="00B66B5F">
      <w:pPr>
        <w:tabs>
          <w:tab w:val="left" w:pos="6030"/>
        </w:tabs>
        <w:spacing w:line="360" w:lineRule="auto"/>
        <w:contextualSpacing/>
        <w:jc w:val="both"/>
        <w:rPr>
          <w:rFonts w:cs="Times New Roman"/>
          <w:sz w:val="24"/>
          <w:szCs w:val="24"/>
          <w:lang w:val="en-US"/>
        </w:rPr>
      </w:pPr>
      <w:r w:rsidRPr="00C318CC">
        <w:rPr>
          <w:rFonts w:cs="Times New Roman"/>
          <w:sz w:val="24"/>
          <w:szCs w:val="24"/>
          <w:lang w:val="en-US"/>
        </w:rPr>
        <w:t>Do you have any questions?</w:t>
      </w:r>
      <w:r w:rsidRPr="00C318CC">
        <w:rPr>
          <w:rFonts w:cs="Times New Roman"/>
          <w:sz w:val="24"/>
          <w:szCs w:val="24"/>
          <w:lang w:val="en-US"/>
        </w:rPr>
        <w:tab/>
      </w:r>
    </w:p>
    <w:p w:rsidR="00950ED2" w:rsidRDefault="00950ED2" w:rsidP="00B66B5F">
      <w:pPr>
        <w:tabs>
          <w:tab w:val="left" w:pos="6030"/>
        </w:tabs>
        <w:spacing w:line="360" w:lineRule="auto"/>
        <w:contextualSpacing/>
        <w:jc w:val="both"/>
        <w:rPr>
          <w:rFonts w:cs="Times New Roman"/>
          <w:sz w:val="24"/>
          <w:szCs w:val="24"/>
          <w:lang w:val="en-US"/>
        </w:rPr>
      </w:pPr>
    </w:p>
    <w:sectPr w:rsidR="00950ED2" w:rsidSect="00D07B35">
      <w:footerReference w:type="default" r:id="rId15"/>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185A" w:rsidRDefault="003C185A" w:rsidP="00AA7A3E">
      <w:pPr>
        <w:spacing w:after="0" w:line="240" w:lineRule="auto"/>
      </w:pPr>
      <w:r>
        <w:separator/>
      </w:r>
    </w:p>
  </w:endnote>
  <w:endnote w:type="continuationSeparator" w:id="0">
    <w:p w:rsidR="003C185A" w:rsidRDefault="003C185A" w:rsidP="00AA7A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6777120"/>
      <w:docPartObj>
        <w:docPartGallery w:val="Page Numbers (Bottom of Page)"/>
        <w:docPartUnique/>
      </w:docPartObj>
    </w:sdtPr>
    <w:sdtEndPr>
      <w:rPr>
        <w:noProof/>
      </w:rPr>
    </w:sdtEndPr>
    <w:sdtContent>
      <w:p w:rsidR="003C185A" w:rsidRDefault="003C185A">
        <w:pPr>
          <w:pStyle w:val="Footer"/>
          <w:jc w:val="right"/>
        </w:pPr>
        <w:r>
          <w:fldChar w:fldCharType="begin"/>
        </w:r>
        <w:r>
          <w:instrText xml:space="preserve"> PAGE   \* MERGEFORMAT </w:instrText>
        </w:r>
        <w:r>
          <w:fldChar w:fldCharType="separate"/>
        </w:r>
        <w:r w:rsidR="00843AFF">
          <w:rPr>
            <w:noProof/>
          </w:rPr>
          <w:t>6</w:t>
        </w:r>
        <w:r>
          <w:rPr>
            <w:noProof/>
          </w:rPr>
          <w:fldChar w:fldCharType="end"/>
        </w:r>
      </w:p>
    </w:sdtContent>
  </w:sdt>
  <w:p w:rsidR="003C185A" w:rsidRDefault="003C185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185A" w:rsidRDefault="003C185A" w:rsidP="00AA7A3E">
      <w:pPr>
        <w:spacing w:after="0" w:line="240" w:lineRule="auto"/>
      </w:pPr>
      <w:r>
        <w:separator/>
      </w:r>
    </w:p>
  </w:footnote>
  <w:footnote w:type="continuationSeparator" w:id="0">
    <w:p w:rsidR="003C185A" w:rsidRDefault="003C185A" w:rsidP="00AA7A3E">
      <w:pPr>
        <w:spacing w:after="0" w:line="240" w:lineRule="auto"/>
      </w:pPr>
      <w:r>
        <w:continuationSeparator/>
      </w:r>
    </w:p>
  </w:footnote>
  <w:footnote w:id="1">
    <w:p w:rsidR="003C185A" w:rsidRPr="00DB1642" w:rsidRDefault="003C185A">
      <w:pPr>
        <w:pStyle w:val="FootnoteText"/>
        <w:rPr>
          <w:sz w:val="24"/>
        </w:rPr>
      </w:pPr>
      <w:r>
        <w:rPr>
          <w:rStyle w:val="FootnoteReference"/>
        </w:rPr>
        <w:footnoteRef/>
      </w:r>
      <w:r>
        <w:t xml:space="preserve"> Compounding factor= (1+interest rate)</w:t>
      </w:r>
      <w:r>
        <w:rPr>
          <w:vertAlign w:val="superscript"/>
        </w:rPr>
        <w:t>(total periods – current period)</w:t>
      </w:r>
    </w:p>
  </w:footnote>
  <w:footnote w:id="2">
    <w:p w:rsidR="003C185A" w:rsidRDefault="003C185A">
      <w:pPr>
        <w:pStyle w:val="FootnoteText"/>
      </w:pPr>
      <w:r>
        <w:rPr>
          <w:rStyle w:val="FootnoteReference"/>
        </w:rPr>
        <w:footnoteRef/>
      </w:r>
      <w:r>
        <w:t xml:space="preserve"> You will choose a small paper from a bag which includes 15 papers. Each of these papers has a number from 1 to 15 representing the 15 problems. All the numbers appear once.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3337B7"/>
    <w:multiLevelType w:val="hybridMultilevel"/>
    <w:tmpl w:val="6838A70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627C7D53"/>
    <w:multiLevelType w:val="hybridMultilevel"/>
    <w:tmpl w:val="5916F3E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63061FD3"/>
    <w:multiLevelType w:val="hybridMultilevel"/>
    <w:tmpl w:val="20F6DC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5A8"/>
    <w:rsid w:val="000168C7"/>
    <w:rsid w:val="00030D04"/>
    <w:rsid w:val="0003525F"/>
    <w:rsid w:val="0004341D"/>
    <w:rsid w:val="00065644"/>
    <w:rsid w:val="00153F2C"/>
    <w:rsid w:val="00164D0E"/>
    <w:rsid w:val="003C185A"/>
    <w:rsid w:val="003E60DE"/>
    <w:rsid w:val="00412C04"/>
    <w:rsid w:val="0041509F"/>
    <w:rsid w:val="00451FDE"/>
    <w:rsid w:val="006211EA"/>
    <w:rsid w:val="00731352"/>
    <w:rsid w:val="007C73FB"/>
    <w:rsid w:val="00843AFF"/>
    <w:rsid w:val="008F46C4"/>
    <w:rsid w:val="00950ED2"/>
    <w:rsid w:val="009C3EF1"/>
    <w:rsid w:val="009C5D41"/>
    <w:rsid w:val="00A309F4"/>
    <w:rsid w:val="00A60EC4"/>
    <w:rsid w:val="00A80ACE"/>
    <w:rsid w:val="00AA7A3E"/>
    <w:rsid w:val="00AB410C"/>
    <w:rsid w:val="00AC127C"/>
    <w:rsid w:val="00AC506F"/>
    <w:rsid w:val="00B44EB9"/>
    <w:rsid w:val="00B66B5F"/>
    <w:rsid w:val="00C05AF2"/>
    <w:rsid w:val="00C720FE"/>
    <w:rsid w:val="00C92DED"/>
    <w:rsid w:val="00D07B35"/>
    <w:rsid w:val="00D665A8"/>
    <w:rsid w:val="00DB1642"/>
    <w:rsid w:val="00F4670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1FDE"/>
    <w:pPr>
      <w:ind w:left="720"/>
      <w:contextualSpacing/>
    </w:pPr>
  </w:style>
  <w:style w:type="paragraph" w:styleId="BalloonText">
    <w:name w:val="Balloon Text"/>
    <w:basedOn w:val="Normal"/>
    <w:link w:val="BalloonTextChar"/>
    <w:uiPriority w:val="99"/>
    <w:semiHidden/>
    <w:unhideWhenUsed/>
    <w:rsid w:val="00451F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1FDE"/>
    <w:rPr>
      <w:rFonts w:ascii="Tahoma" w:eastAsiaTheme="minorEastAsia" w:hAnsi="Tahoma" w:cs="Tahoma"/>
      <w:sz w:val="16"/>
      <w:szCs w:val="16"/>
      <w:lang w:val="en-GB" w:eastAsia="en-GB"/>
    </w:rPr>
  </w:style>
  <w:style w:type="paragraph" w:styleId="Header">
    <w:name w:val="header"/>
    <w:basedOn w:val="Normal"/>
    <w:link w:val="HeaderChar"/>
    <w:uiPriority w:val="99"/>
    <w:unhideWhenUsed/>
    <w:rsid w:val="00AA7A3E"/>
    <w:pPr>
      <w:tabs>
        <w:tab w:val="center" w:pos="4513"/>
        <w:tab w:val="right" w:pos="9026"/>
      </w:tabs>
      <w:spacing w:after="0" w:line="240" w:lineRule="auto"/>
    </w:pPr>
  </w:style>
  <w:style w:type="character" w:customStyle="1" w:styleId="HeaderChar">
    <w:name w:val="Header Char"/>
    <w:basedOn w:val="DefaultParagraphFont"/>
    <w:link w:val="Header"/>
    <w:uiPriority w:val="99"/>
    <w:rsid w:val="00AA7A3E"/>
  </w:style>
  <w:style w:type="paragraph" w:styleId="Footer">
    <w:name w:val="footer"/>
    <w:basedOn w:val="Normal"/>
    <w:link w:val="FooterChar"/>
    <w:uiPriority w:val="99"/>
    <w:unhideWhenUsed/>
    <w:rsid w:val="00AA7A3E"/>
    <w:pPr>
      <w:tabs>
        <w:tab w:val="center" w:pos="4513"/>
        <w:tab w:val="right" w:pos="9026"/>
      </w:tabs>
      <w:spacing w:after="0" w:line="240" w:lineRule="auto"/>
    </w:pPr>
  </w:style>
  <w:style w:type="character" w:customStyle="1" w:styleId="FooterChar">
    <w:name w:val="Footer Char"/>
    <w:basedOn w:val="DefaultParagraphFont"/>
    <w:link w:val="Footer"/>
    <w:uiPriority w:val="99"/>
    <w:rsid w:val="00AA7A3E"/>
  </w:style>
  <w:style w:type="paragraph" w:styleId="EndnoteText">
    <w:name w:val="endnote text"/>
    <w:basedOn w:val="Normal"/>
    <w:link w:val="EndnoteTextChar"/>
    <w:uiPriority w:val="99"/>
    <w:semiHidden/>
    <w:unhideWhenUsed/>
    <w:rsid w:val="00A309F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309F4"/>
    <w:rPr>
      <w:sz w:val="20"/>
      <w:szCs w:val="20"/>
    </w:rPr>
  </w:style>
  <w:style w:type="character" w:styleId="EndnoteReference">
    <w:name w:val="endnote reference"/>
    <w:basedOn w:val="DefaultParagraphFont"/>
    <w:uiPriority w:val="99"/>
    <w:semiHidden/>
    <w:unhideWhenUsed/>
    <w:rsid w:val="00A309F4"/>
    <w:rPr>
      <w:vertAlign w:val="superscript"/>
    </w:rPr>
  </w:style>
  <w:style w:type="paragraph" w:styleId="FootnoteText">
    <w:name w:val="footnote text"/>
    <w:basedOn w:val="Normal"/>
    <w:link w:val="FootnoteTextChar"/>
    <w:uiPriority w:val="99"/>
    <w:semiHidden/>
    <w:unhideWhenUsed/>
    <w:rsid w:val="00A309F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309F4"/>
    <w:rPr>
      <w:sz w:val="20"/>
      <w:szCs w:val="20"/>
    </w:rPr>
  </w:style>
  <w:style w:type="character" w:styleId="FootnoteReference">
    <w:name w:val="footnote reference"/>
    <w:basedOn w:val="DefaultParagraphFont"/>
    <w:uiPriority w:val="99"/>
    <w:semiHidden/>
    <w:unhideWhenUsed/>
    <w:rsid w:val="00A309F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1FDE"/>
    <w:pPr>
      <w:ind w:left="720"/>
      <w:contextualSpacing/>
    </w:pPr>
  </w:style>
  <w:style w:type="paragraph" w:styleId="BalloonText">
    <w:name w:val="Balloon Text"/>
    <w:basedOn w:val="Normal"/>
    <w:link w:val="BalloonTextChar"/>
    <w:uiPriority w:val="99"/>
    <w:semiHidden/>
    <w:unhideWhenUsed/>
    <w:rsid w:val="00451F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1FDE"/>
    <w:rPr>
      <w:rFonts w:ascii="Tahoma" w:eastAsiaTheme="minorEastAsia" w:hAnsi="Tahoma" w:cs="Tahoma"/>
      <w:sz w:val="16"/>
      <w:szCs w:val="16"/>
      <w:lang w:val="en-GB" w:eastAsia="en-GB"/>
    </w:rPr>
  </w:style>
  <w:style w:type="paragraph" w:styleId="Header">
    <w:name w:val="header"/>
    <w:basedOn w:val="Normal"/>
    <w:link w:val="HeaderChar"/>
    <w:uiPriority w:val="99"/>
    <w:unhideWhenUsed/>
    <w:rsid w:val="00AA7A3E"/>
    <w:pPr>
      <w:tabs>
        <w:tab w:val="center" w:pos="4513"/>
        <w:tab w:val="right" w:pos="9026"/>
      </w:tabs>
      <w:spacing w:after="0" w:line="240" w:lineRule="auto"/>
    </w:pPr>
  </w:style>
  <w:style w:type="character" w:customStyle="1" w:styleId="HeaderChar">
    <w:name w:val="Header Char"/>
    <w:basedOn w:val="DefaultParagraphFont"/>
    <w:link w:val="Header"/>
    <w:uiPriority w:val="99"/>
    <w:rsid w:val="00AA7A3E"/>
  </w:style>
  <w:style w:type="paragraph" w:styleId="Footer">
    <w:name w:val="footer"/>
    <w:basedOn w:val="Normal"/>
    <w:link w:val="FooterChar"/>
    <w:uiPriority w:val="99"/>
    <w:unhideWhenUsed/>
    <w:rsid w:val="00AA7A3E"/>
    <w:pPr>
      <w:tabs>
        <w:tab w:val="center" w:pos="4513"/>
        <w:tab w:val="right" w:pos="9026"/>
      </w:tabs>
      <w:spacing w:after="0" w:line="240" w:lineRule="auto"/>
    </w:pPr>
  </w:style>
  <w:style w:type="character" w:customStyle="1" w:styleId="FooterChar">
    <w:name w:val="Footer Char"/>
    <w:basedOn w:val="DefaultParagraphFont"/>
    <w:link w:val="Footer"/>
    <w:uiPriority w:val="99"/>
    <w:rsid w:val="00AA7A3E"/>
  </w:style>
  <w:style w:type="paragraph" w:styleId="EndnoteText">
    <w:name w:val="endnote text"/>
    <w:basedOn w:val="Normal"/>
    <w:link w:val="EndnoteTextChar"/>
    <w:uiPriority w:val="99"/>
    <w:semiHidden/>
    <w:unhideWhenUsed/>
    <w:rsid w:val="00A309F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309F4"/>
    <w:rPr>
      <w:sz w:val="20"/>
      <w:szCs w:val="20"/>
    </w:rPr>
  </w:style>
  <w:style w:type="character" w:styleId="EndnoteReference">
    <w:name w:val="endnote reference"/>
    <w:basedOn w:val="DefaultParagraphFont"/>
    <w:uiPriority w:val="99"/>
    <w:semiHidden/>
    <w:unhideWhenUsed/>
    <w:rsid w:val="00A309F4"/>
    <w:rPr>
      <w:vertAlign w:val="superscript"/>
    </w:rPr>
  </w:style>
  <w:style w:type="paragraph" w:styleId="FootnoteText">
    <w:name w:val="footnote text"/>
    <w:basedOn w:val="Normal"/>
    <w:link w:val="FootnoteTextChar"/>
    <w:uiPriority w:val="99"/>
    <w:semiHidden/>
    <w:unhideWhenUsed/>
    <w:rsid w:val="00A309F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309F4"/>
    <w:rPr>
      <w:sz w:val="20"/>
      <w:szCs w:val="20"/>
    </w:rPr>
  </w:style>
  <w:style w:type="character" w:styleId="FootnoteReference">
    <w:name w:val="footnote reference"/>
    <w:basedOn w:val="DefaultParagraphFont"/>
    <w:uiPriority w:val="99"/>
    <w:semiHidden/>
    <w:unhideWhenUsed/>
    <w:rsid w:val="00A309F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97675D-D702-4E9F-98A8-F1D55499D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9DD48FA.dotm</Template>
  <TotalTime>1</TotalTime>
  <Pages>6</Pages>
  <Words>919</Words>
  <Characters>5240</Characters>
  <Application>Microsoft Office Word</Application>
  <DocSecurity>0</DocSecurity>
  <Lines>43</Lines>
  <Paragraphs>12</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Grizli777</Company>
  <LinksUpToDate>false</LinksUpToDate>
  <CharactersWithSpaces>6147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Δήμητρα</dc:creator>
  <cp:lastModifiedBy>Konstantina Mari</cp:lastModifiedBy>
  <cp:revision>2</cp:revision>
  <cp:lastPrinted>2014-03-27T08:03:00Z</cp:lastPrinted>
  <dcterms:created xsi:type="dcterms:W3CDTF">2014-03-27T08:35:00Z</dcterms:created>
  <dcterms:modified xsi:type="dcterms:W3CDTF">2014-03-27T08:35:00Z</dcterms:modified>
</cp:coreProperties>
</file>